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31" w:rsidRPr="006F3DB8" w:rsidRDefault="007137DF">
      <w:pPr>
        <w:spacing w:after="0" w:line="408" w:lineRule="auto"/>
        <w:ind w:left="120"/>
        <w:jc w:val="center"/>
        <w:rPr>
          <w:lang w:val="ru-RU"/>
        </w:rPr>
      </w:pPr>
      <w:bookmarkStart w:id="0" w:name="block-21187638"/>
      <w:r w:rsidRPr="006F3D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3DB8" w:rsidRPr="00C16B72" w:rsidRDefault="006F3DB8" w:rsidP="006F3DB8">
      <w:pPr>
        <w:spacing w:after="0" w:line="408" w:lineRule="auto"/>
        <w:ind w:left="120"/>
        <w:jc w:val="center"/>
        <w:rPr>
          <w:lang w:val="ru-RU"/>
        </w:rPr>
      </w:pPr>
      <w:r w:rsidRPr="00C16B72">
        <w:rPr>
          <w:rFonts w:ascii="Times New Roman" w:hAnsi="Times New Roman"/>
          <w:b/>
          <w:color w:val="000000"/>
          <w:sz w:val="28"/>
          <w:lang w:val="ru-RU"/>
        </w:rPr>
        <w:t>Г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осударственное бюджетное общеобразовательное учреждение </w:t>
      </w:r>
      <w:r w:rsidRPr="00C16B72"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b/>
          <w:color w:val="000000"/>
          <w:sz w:val="28"/>
          <w:lang w:val="ru-RU"/>
        </w:rPr>
        <w:t>енецкого автономного округа</w:t>
      </w:r>
      <w:r w:rsidRPr="00C16B72">
        <w:rPr>
          <w:rFonts w:ascii="Times New Roman" w:hAnsi="Times New Roman"/>
          <w:b/>
          <w:color w:val="000000"/>
          <w:sz w:val="28"/>
          <w:lang w:val="ru-RU"/>
        </w:rPr>
        <w:t xml:space="preserve"> "О</w:t>
      </w:r>
      <w:r>
        <w:rPr>
          <w:rFonts w:ascii="Times New Roman" w:hAnsi="Times New Roman"/>
          <w:b/>
          <w:color w:val="000000"/>
          <w:sz w:val="28"/>
          <w:lang w:val="ru-RU"/>
        </w:rPr>
        <w:t>сновная школа</w:t>
      </w:r>
      <w:r w:rsidRPr="00C16B72">
        <w:rPr>
          <w:rFonts w:ascii="Times New Roman" w:hAnsi="Times New Roman"/>
          <w:b/>
          <w:color w:val="000000"/>
          <w:sz w:val="28"/>
          <w:lang w:val="ru-RU"/>
        </w:rPr>
        <w:t xml:space="preserve"> п. Каратайка"</w:t>
      </w:r>
    </w:p>
    <w:p w:rsidR="00C36A31" w:rsidRPr="006F3DB8" w:rsidRDefault="00C36A31">
      <w:pPr>
        <w:spacing w:after="0"/>
        <w:ind w:left="120"/>
        <w:rPr>
          <w:lang w:val="ru-RU"/>
        </w:rPr>
      </w:pPr>
    </w:p>
    <w:p w:rsidR="00C36A31" w:rsidRPr="006F3DB8" w:rsidRDefault="00C36A31">
      <w:pPr>
        <w:spacing w:after="0"/>
        <w:ind w:left="120"/>
        <w:rPr>
          <w:lang w:val="ru-RU"/>
        </w:rPr>
      </w:pPr>
    </w:p>
    <w:p w:rsidR="00C36A31" w:rsidRPr="006F3DB8" w:rsidRDefault="00C36A31">
      <w:pPr>
        <w:spacing w:after="0"/>
        <w:ind w:left="120"/>
        <w:rPr>
          <w:lang w:val="ru-RU"/>
        </w:rPr>
      </w:pPr>
    </w:p>
    <w:p w:rsidR="00C36A31" w:rsidRPr="006F3DB8" w:rsidRDefault="00C36A3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80FDE" w:rsidTr="000D4161">
        <w:tc>
          <w:tcPr>
            <w:tcW w:w="3114" w:type="dxa"/>
          </w:tcPr>
          <w:p w:rsidR="00C53FFE" w:rsidRPr="0040209D" w:rsidRDefault="007137D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137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E6975" w:rsidRDefault="007137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137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Безумова В.А.</w:t>
            </w:r>
          </w:p>
          <w:p w:rsidR="004E6975" w:rsidRDefault="007137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F3D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0F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137D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137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137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137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Беркут Л.А.</w:t>
            </w:r>
          </w:p>
          <w:p w:rsidR="004E6975" w:rsidRDefault="007137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0F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137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137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ГБОУ НАО "ОШ п.Каратайка"</w:t>
            </w:r>
          </w:p>
          <w:p w:rsidR="000E6D86" w:rsidRDefault="007137D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137D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Белякова Е.А.</w:t>
            </w:r>
          </w:p>
          <w:p w:rsidR="000E6D86" w:rsidRDefault="007137D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0F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6A31" w:rsidRPr="006F3DB8" w:rsidRDefault="00C36A31">
      <w:pPr>
        <w:spacing w:after="0"/>
        <w:ind w:left="120"/>
        <w:rPr>
          <w:lang w:val="ru-RU"/>
        </w:rPr>
      </w:pPr>
    </w:p>
    <w:p w:rsidR="00C36A31" w:rsidRPr="006F3DB8" w:rsidRDefault="00C36A31">
      <w:pPr>
        <w:spacing w:after="0"/>
        <w:ind w:left="120"/>
        <w:rPr>
          <w:lang w:val="ru-RU"/>
        </w:rPr>
      </w:pPr>
    </w:p>
    <w:p w:rsidR="00C36A31" w:rsidRPr="006F3DB8" w:rsidRDefault="00C36A31">
      <w:pPr>
        <w:spacing w:after="0"/>
        <w:ind w:left="120"/>
        <w:rPr>
          <w:lang w:val="ru-RU"/>
        </w:rPr>
      </w:pPr>
    </w:p>
    <w:p w:rsidR="00C36A31" w:rsidRPr="006F3DB8" w:rsidRDefault="00C36A31">
      <w:pPr>
        <w:spacing w:after="0"/>
        <w:ind w:left="120"/>
        <w:rPr>
          <w:lang w:val="ru-RU"/>
        </w:rPr>
      </w:pPr>
    </w:p>
    <w:p w:rsidR="00C36A31" w:rsidRPr="006F3DB8" w:rsidRDefault="00C36A31">
      <w:pPr>
        <w:spacing w:after="0"/>
        <w:ind w:left="120"/>
        <w:rPr>
          <w:lang w:val="ru-RU"/>
        </w:rPr>
      </w:pPr>
    </w:p>
    <w:p w:rsidR="00C36A31" w:rsidRPr="006F3DB8" w:rsidRDefault="007137DF">
      <w:pPr>
        <w:spacing w:after="0" w:line="408" w:lineRule="auto"/>
        <w:ind w:left="120"/>
        <w:jc w:val="center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6A31" w:rsidRPr="006F3DB8" w:rsidRDefault="007137DF">
      <w:pPr>
        <w:spacing w:after="0" w:line="408" w:lineRule="auto"/>
        <w:ind w:left="120"/>
        <w:jc w:val="center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2824913)</w:t>
      </w:r>
    </w:p>
    <w:p w:rsidR="00C36A31" w:rsidRPr="006F3DB8" w:rsidRDefault="00C36A31">
      <w:pPr>
        <w:spacing w:after="0"/>
        <w:ind w:left="120"/>
        <w:jc w:val="center"/>
        <w:rPr>
          <w:lang w:val="ru-RU"/>
        </w:rPr>
      </w:pPr>
    </w:p>
    <w:p w:rsidR="00C36A31" w:rsidRPr="006F3DB8" w:rsidRDefault="007137DF">
      <w:pPr>
        <w:spacing w:after="0" w:line="408" w:lineRule="auto"/>
        <w:ind w:left="120"/>
        <w:jc w:val="center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C36A31" w:rsidRPr="006F3DB8" w:rsidRDefault="00180FD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5-7 класс</w:t>
      </w:r>
      <w:r w:rsidR="007137DF"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C36A31">
      <w:pPr>
        <w:spacing w:after="0"/>
        <w:ind w:left="120"/>
        <w:jc w:val="center"/>
        <w:rPr>
          <w:lang w:val="ru-RU"/>
        </w:rPr>
      </w:pPr>
    </w:p>
    <w:p w:rsidR="00C36A31" w:rsidRPr="006F3DB8" w:rsidRDefault="00C36A31">
      <w:pPr>
        <w:spacing w:after="0"/>
        <w:ind w:left="120"/>
        <w:jc w:val="center"/>
        <w:rPr>
          <w:lang w:val="ru-RU"/>
        </w:rPr>
      </w:pPr>
    </w:p>
    <w:p w:rsidR="00C36A31" w:rsidRPr="006F3DB8" w:rsidRDefault="00C36A31">
      <w:pPr>
        <w:spacing w:after="0"/>
        <w:ind w:left="120"/>
        <w:jc w:val="center"/>
        <w:rPr>
          <w:lang w:val="ru-RU"/>
        </w:rPr>
      </w:pPr>
    </w:p>
    <w:p w:rsidR="00C36A31" w:rsidRPr="006F3DB8" w:rsidRDefault="00C36A31">
      <w:pPr>
        <w:spacing w:after="0"/>
        <w:ind w:left="120"/>
        <w:jc w:val="center"/>
        <w:rPr>
          <w:lang w:val="ru-RU"/>
        </w:rPr>
      </w:pPr>
    </w:p>
    <w:p w:rsidR="00C36A31" w:rsidRPr="006F3DB8" w:rsidRDefault="00C36A31">
      <w:pPr>
        <w:spacing w:after="0"/>
        <w:ind w:left="120"/>
        <w:jc w:val="center"/>
        <w:rPr>
          <w:lang w:val="ru-RU"/>
        </w:rPr>
      </w:pPr>
    </w:p>
    <w:p w:rsidR="00C36A31" w:rsidRPr="006F3DB8" w:rsidRDefault="00C36A31">
      <w:pPr>
        <w:spacing w:after="0"/>
        <w:ind w:left="120"/>
        <w:jc w:val="center"/>
        <w:rPr>
          <w:lang w:val="ru-RU"/>
        </w:rPr>
      </w:pPr>
    </w:p>
    <w:p w:rsidR="00C36A31" w:rsidRPr="006F3DB8" w:rsidRDefault="00C36A31">
      <w:pPr>
        <w:spacing w:after="0"/>
        <w:ind w:left="120"/>
        <w:jc w:val="center"/>
        <w:rPr>
          <w:lang w:val="ru-RU"/>
        </w:rPr>
      </w:pPr>
    </w:p>
    <w:p w:rsidR="00C36A31" w:rsidRPr="006F3DB8" w:rsidRDefault="00C36A31">
      <w:pPr>
        <w:spacing w:after="0"/>
        <w:ind w:left="120"/>
        <w:jc w:val="center"/>
        <w:rPr>
          <w:lang w:val="ru-RU"/>
        </w:rPr>
      </w:pPr>
    </w:p>
    <w:p w:rsidR="00C36A31" w:rsidRPr="006F3DB8" w:rsidRDefault="00C36A31">
      <w:pPr>
        <w:spacing w:after="0"/>
        <w:ind w:left="120"/>
        <w:jc w:val="center"/>
        <w:rPr>
          <w:lang w:val="ru-RU"/>
        </w:rPr>
      </w:pPr>
    </w:p>
    <w:p w:rsidR="00C36A31" w:rsidRPr="006F3DB8" w:rsidRDefault="00C36A31">
      <w:pPr>
        <w:spacing w:after="0"/>
        <w:ind w:left="120"/>
        <w:jc w:val="center"/>
        <w:rPr>
          <w:lang w:val="ru-RU"/>
        </w:rPr>
      </w:pPr>
    </w:p>
    <w:p w:rsidR="00C36A31" w:rsidRPr="006F3DB8" w:rsidRDefault="007137DF">
      <w:pPr>
        <w:spacing w:after="0"/>
        <w:ind w:left="120"/>
        <w:jc w:val="center"/>
        <w:rPr>
          <w:lang w:val="ru-RU"/>
        </w:rPr>
      </w:pPr>
      <w:bookmarkStart w:id="1" w:name="f4f51048-cb84-4c82-af6a-284ffbd4033b"/>
      <w:r w:rsidRPr="006F3DB8">
        <w:rPr>
          <w:rFonts w:ascii="Times New Roman" w:hAnsi="Times New Roman"/>
          <w:b/>
          <w:color w:val="000000"/>
          <w:sz w:val="28"/>
          <w:lang w:val="ru-RU"/>
        </w:rPr>
        <w:t>Каратайка</w:t>
      </w:r>
      <w:bookmarkEnd w:id="1"/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607e6f3-e82e-49a9-b315-c957a5fafe42"/>
      <w:r w:rsidRPr="006F3DB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C36A31" w:rsidRPr="006F3DB8" w:rsidRDefault="00C36A31">
      <w:pPr>
        <w:spacing w:after="0"/>
        <w:ind w:left="120"/>
        <w:rPr>
          <w:lang w:val="ru-RU"/>
        </w:rPr>
      </w:pPr>
    </w:p>
    <w:p w:rsidR="00C36A31" w:rsidRPr="006F3DB8" w:rsidRDefault="00C36A31">
      <w:pPr>
        <w:rPr>
          <w:lang w:val="ru-RU"/>
        </w:rPr>
        <w:sectPr w:rsidR="00C36A31" w:rsidRPr="006F3DB8">
          <w:pgSz w:w="11906" w:h="16383"/>
          <w:pgMar w:top="1134" w:right="850" w:bottom="1134" w:left="1701" w:header="720" w:footer="720" w:gutter="0"/>
          <w:cols w:space="720"/>
        </w:sect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bookmarkStart w:id="3" w:name="block-21187644"/>
      <w:bookmarkEnd w:id="0"/>
      <w:r w:rsidRPr="006F3D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36A31" w:rsidRDefault="007137D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6A31" w:rsidRPr="006F3DB8" w:rsidRDefault="007137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C36A31" w:rsidRPr="006F3DB8" w:rsidRDefault="007137DF">
      <w:pPr>
        <w:numPr>
          <w:ilvl w:val="0"/>
          <w:numId w:val="1"/>
        </w:numPr>
        <w:spacing w:after="0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36A31" w:rsidRPr="006F3DB8" w:rsidRDefault="007137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36A31" w:rsidRPr="006F3DB8" w:rsidRDefault="007137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36A31" w:rsidRPr="006F3DB8" w:rsidRDefault="007137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На и</w:t>
      </w:r>
      <w:r w:rsidR="00180FDE">
        <w:rPr>
          <w:rFonts w:ascii="Times New Roman" w:hAnsi="Times New Roman"/>
          <w:color w:val="000000"/>
          <w:sz w:val="28"/>
          <w:lang w:val="ru-RU"/>
        </w:rPr>
        <w:t>зучение предмета «История» в 5-7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классах отводится по 68 часов (2 часа в неделю</w:t>
      </w:r>
      <w:r w:rsidR="00180FDE">
        <w:rPr>
          <w:rFonts w:ascii="Times New Roman" w:hAnsi="Times New Roman"/>
          <w:color w:val="000000"/>
          <w:sz w:val="28"/>
          <w:lang w:val="ru-RU"/>
        </w:rPr>
        <w:t>)</w:t>
      </w:r>
    </w:p>
    <w:p w:rsidR="00C36A31" w:rsidRPr="006F3DB8" w:rsidRDefault="00C36A31">
      <w:pPr>
        <w:rPr>
          <w:lang w:val="ru-RU"/>
        </w:rPr>
        <w:sectPr w:rsidR="00C36A31" w:rsidRPr="006F3DB8">
          <w:pgSz w:w="11906" w:h="16383"/>
          <w:pgMar w:top="1134" w:right="850" w:bottom="1134" w:left="1701" w:header="720" w:footer="720" w:gutter="0"/>
          <w:cols w:space="720"/>
        </w:sect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bookmarkStart w:id="4" w:name="block-21187642"/>
      <w:bookmarkEnd w:id="3"/>
      <w:r w:rsidRPr="006F3D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F3DB8">
        <w:rPr>
          <w:rFonts w:ascii="Times New Roman" w:hAnsi="Times New Roman"/>
          <w:color w:val="000000"/>
          <w:sz w:val="28"/>
          <w:lang w:val="ru-RU"/>
        </w:rPr>
        <w:t>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F3DB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в Северную Индию. Держава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Ахейской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Греции (Микены,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). Троянская война. Вторжение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дорийских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племен. Поэмы Гомера «Илиада», «Одиссея».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F3DB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F3DB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. Усиление королевской власти. Салическая правда. Принятие франками христианства.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Мухаммад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Д’Арк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F3DB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F3DB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36A31" w:rsidRPr="006F3DB8" w:rsidRDefault="00C36A31">
      <w:pPr>
        <w:spacing w:after="0"/>
        <w:ind w:left="120"/>
        <w:rPr>
          <w:lang w:val="ru-RU"/>
        </w:rPr>
      </w:pPr>
    </w:p>
    <w:p w:rsidR="00C36A31" w:rsidRPr="006F3DB8" w:rsidRDefault="007137DF">
      <w:pPr>
        <w:spacing w:after="0"/>
        <w:ind w:left="120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36A31" w:rsidRPr="006F3DB8" w:rsidRDefault="00C36A31">
      <w:pPr>
        <w:spacing w:after="0"/>
        <w:ind w:left="120"/>
        <w:rPr>
          <w:lang w:val="ru-RU"/>
        </w:rPr>
      </w:pP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F3DB8">
        <w:rPr>
          <w:rFonts w:ascii="Times New Roman" w:hAnsi="Times New Roman"/>
          <w:color w:val="000000"/>
          <w:sz w:val="28"/>
          <w:lang w:val="ru-RU"/>
        </w:rPr>
        <w:t>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финно-угры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Дешт-и-Кипчак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), странами Центральной, Западной и Северной Европы. Херсонес в культурных контактах Руси и Византии.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Куликовского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цикла. Жития.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F3DB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нально-освободительное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F3DB8">
        <w:rPr>
          <w:rFonts w:ascii="Times New Roman" w:hAnsi="Times New Roman"/>
          <w:color w:val="000000"/>
          <w:sz w:val="28"/>
          <w:lang w:val="ru-RU"/>
        </w:rPr>
        <w:t>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F3DB8">
        <w:rPr>
          <w:rFonts w:ascii="Times New Roman" w:hAnsi="Times New Roman"/>
          <w:color w:val="000000"/>
          <w:sz w:val="28"/>
          <w:lang w:val="ru-RU"/>
        </w:rPr>
        <w:t>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Цин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Оборона Смоленска.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. Поход принца Владислава на Москву. Заключение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. Итоги и последствия Смутного времени.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. Восстание Богдана Хмельницкого. Пере-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Чигиринская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война» и Бахчисарайский мирный договор. Отношения России со странами Западной Европы. Военные столкновения с маньчжурами и империей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Цин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(Китаем).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Симон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Ушаков. Ярославская школа иконописи.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C36A31">
      <w:pPr>
        <w:rPr>
          <w:lang w:val="ru-RU"/>
        </w:rPr>
        <w:sectPr w:rsidR="00C36A31" w:rsidRPr="006F3DB8">
          <w:pgSz w:w="11906" w:h="16383"/>
          <w:pgMar w:top="1134" w:right="850" w:bottom="1134" w:left="1701" w:header="720" w:footer="720" w:gutter="0"/>
          <w:cols w:space="720"/>
        </w:sect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bookmarkStart w:id="5" w:name="block-21187643"/>
      <w:bookmarkEnd w:id="4"/>
      <w:r w:rsidRPr="006F3D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F3DB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36A31" w:rsidRPr="006F3DB8" w:rsidRDefault="00C36A31">
      <w:pPr>
        <w:spacing w:after="0"/>
        <w:ind w:left="120"/>
        <w:rPr>
          <w:lang w:val="ru-RU"/>
        </w:rPr>
      </w:pPr>
    </w:p>
    <w:p w:rsidR="00C36A31" w:rsidRPr="006F3DB8" w:rsidRDefault="007137DF">
      <w:pPr>
        <w:spacing w:after="0"/>
        <w:ind w:left="120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3DB8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6F3DB8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</w:t>
      </w: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событий; сравнивать события, ситуации, выявляя общие черты и различия; формулировать и обосновывать выводы;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36A31" w:rsidRPr="006F3DB8" w:rsidRDefault="007137DF">
      <w:pPr>
        <w:spacing w:after="0" w:line="264" w:lineRule="auto"/>
        <w:ind w:firstLine="60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6A31" w:rsidRPr="006F3DB8" w:rsidRDefault="007137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36A31" w:rsidRPr="006F3DB8" w:rsidRDefault="007137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36A31" w:rsidRPr="006F3DB8" w:rsidRDefault="007137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6A31" w:rsidRPr="006F3DB8" w:rsidRDefault="007137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36A31" w:rsidRPr="006F3DB8" w:rsidRDefault="007137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36A31" w:rsidRDefault="007137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6A31" w:rsidRPr="006F3DB8" w:rsidRDefault="007137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36A31" w:rsidRPr="006F3DB8" w:rsidRDefault="007137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на основе картографических сведений связь между условиями среды обитания людей и их занятиями.</w:t>
      </w:r>
    </w:p>
    <w:p w:rsidR="00C36A31" w:rsidRDefault="007137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6A31" w:rsidRPr="006F3DB8" w:rsidRDefault="007137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36A31" w:rsidRPr="006F3DB8" w:rsidRDefault="007137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36A31" w:rsidRPr="006F3DB8" w:rsidRDefault="007137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36A31" w:rsidRDefault="007137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36A31" w:rsidRPr="006F3DB8" w:rsidRDefault="007137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36A31" w:rsidRPr="006F3DB8" w:rsidRDefault="007137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C36A31" w:rsidRPr="006F3DB8" w:rsidRDefault="007137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36A31" w:rsidRPr="006F3DB8" w:rsidRDefault="007137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36A31" w:rsidRPr="006F3DB8" w:rsidRDefault="007137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36A31" w:rsidRPr="006F3DB8" w:rsidRDefault="007137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36A31" w:rsidRPr="006F3DB8" w:rsidRDefault="007137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36A31" w:rsidRPr="006F3DB8" w:rsidRDefault="007137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36A31" w:rsidRPr="006F3DB8" w:rsidRDefault="007137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6A31" w:rsidRPr="006F3DB8" w:rsidRDefault="007137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36A31" w:rsidRPr="006F3DB8" w:rsidRDefault="007137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высказывать на уровне эмоциональных оценок отношение к поступкам людей прошлого, к памятникам культуры.</w:t>
      </w:r>
    </w:p>
    <w:p w:rsidR="00C36A31" w:rsidRDefault="007137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6A31" w:rsidRPr="006F3DB8" w:rsidRDefault="007137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36A31" w:rsidRPr="006F3DB8" w:rsidRDefault="007137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6A31" w:rsidRPr="006F3DB8" w:rsidRDefault="007137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36A31" w:rsidRPr="006F3DB8" w:rsidRDefault="007137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36A31" w:rsidRPr="006F3DB8" w:rsidRDefault="007137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6A31" w:rsidRPr="006F3DB8" w:rsidRDefault="007137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36A31" w:rsidRPr="006F3DB8" w:rsidRDefault="007137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36A31" w:rsidRDefault="007137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6A31" w:rsidRPr="006F3DB8" w:rsidRDefault="007137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36A31" w:rsidRPr="006F3DB8" w:rsidRDefault="007137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36A31" w:rsidRDefault="007137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6A31" w:rsidRPr="006F3DB8" w:rsidRDefault="007137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36A31" w:rsidRPr="006F3DB8" w:rsidRDefault="007137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36A31" w:rsidRPr="006F3DB8" w:rsidRDefault="007137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36A31" w:rsidRPr="006F3DB8" w:rsidRDefault="007137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36A31" w:rsidRPr="006F3DB8" w:rsidRDefault="007137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36A31" w:rsidRDefault="007137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36A31" w:rsidRPr="006F3DB8" w:rsidRDefault="007137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36A31" w:rsidRPr="006F3DB8" w:rsidRDefault="007137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36A31" w:rsidRPr="006F3DB8" w:rsidRDefault="007137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36A31" w:rsidRPr="006F3DB8" w:rsidRDefault="007137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36A31" w:rsidRPr="006F3DB8" w:rsidRDefault="007137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C36A31" w:rsidRPr="006F3DB8" w:rsidRDefault="007137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36A31" w:rsidRPr="006F3DB8" w:rsidRDefault="007137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36A31" w:rsidRPr="006F3DB8" w:rsidRDefault="007137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6A31" w:rsidRPr="006F3DB8" w:rsidRDefault="007137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36A31" w:rsidRPr="006F3DB8" w:rsidRDefault="007137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36A31" w:rsidRDefault="007137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6A31" w:rsidRPr="006F3DB8" w:rsidRDefault="007137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36A31" w:rsidRPr="006F3DB8" w:rsidRDefault="007137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6A31" w:rsidRPr="006F3DB8" w:rsidRDefault="00C36A31">
      <w:pPr>
        <w:spacing w:after="0" w:line="264" w:lineRule="auto"/>
        <w:ind w:left="120"/>
        <w:jc w:val="both"/>
        <w:rPr>
          <w:lang w:val="ru-RU"/>
        </w:rPr>
      </w:pP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6A31" w:rsidRPr="006F3DB8" w:rsidRDefault="007137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36A31" w:rsidRPr="006F3DB8" w:rsidRDefault="007137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36A31" w:rsidRPr="006F3DB8" w:rsidRDefault="007137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6A31" w:rsidRPr="006F3DB8" w:rsidRDefault="007137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36A31" w:rsidRPr="006F3DB8" w:rsidRDefault="007137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36A31" w:rsidRDefault="007137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6A31" w:rsidRPr="006F3DB8" w:rsidRDefault="007137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36A31" w:rsidRPr="006F3DB8" w:rsidRDefault="007137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36A31" w:rsidRDefault="007137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6A31" w:rsidRPr="006F3DB8" w:rsidRDefault="007137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36A31" w:rsidRPr="006F3DB8" w:rsidRDefault="007137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36A31" w:rsidRPr="006F3DB8" w:rsidRDefault="007137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36A31" w:rsidRPr="006F3DB8" w:rsidRDefault="007137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36A31" w:rsidRDefault="007137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36A31" w:rsidRPr="006F3DB8" w:rsidRDefault="007137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36A31" w:rsidRDefault="007137DF">
      <w:pPr>
        <w:numPr>
          <w:ilvl w:val="0"/>
          <w:numId w:val="21"/>
        </w:numPr>
        <w:spacing w:after="0" w:line="264" w:lineRule="auto"/>
        <w:jc w:val="both"/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36A31" w:rsidRPr="006F3DB8" w:rsidRDefault="007137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36A31" w:rsidRPr="006F3DB8" w:rsidRDefault="007137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36A31" w:rsidRPr="006F3DB8" w:rsidRDefault="007137DF">
      <w:pPr>
        <w:spacing w:after="0" w:line="264" w:lineRule="auto"/>
        <w:ind w:left="120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36A31" w:rsidRPr="006F3DB8" w:rsidRDefault="007137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36A31" w:rsidRPr="006F3DB8" w:rsidRDefault="007137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36A31" w:rsidRPr="006F3DB8" w:rsidRDefault="007137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36A31" w:rsidRPr="006F3DB8" w:rsidRDefault="007137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36A31" w:rsidRPr="006F3DB8" w:rsidRDefault="007137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6A31" w:rsidRPr="006F3DB8" w:rsidRDefault="007137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36A31" w:rsidRPr="006F3DB8" w:rsidRDefault="007137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36A31" w:rsidRDefault="007137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6A31" w:rsidRPr="006F3DB8" w:rsidRDefault="007137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36A31" w:rsidRPr="006F3DB8" w:rsidRDefault="007137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36A31" w:rsidRPr="00180FDE" w:rsidRDefault="007137DF" w:rsidP="00180FDE">
      <w:pPr>
        <w:rPr>
          <w:rFonts w:ascii="Times New Roman" w:hAnsi="Times New Roman"/>
          <w:color w:val="000000"/>
          <w:sz w:val="28"/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F3D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r w:rsidR="00180FDE">
        <w:rPr>
          <w:rFonts w:ascii="Times New Roman" w:hAnsi="Times New Roman"/>
          <w:color w:val="000000"/>
          <w:sz w:val="28"/>
        </w:rPr>
        <w:br w:type="page"/>
      </w:r>
    </w:p>
    <w:p w:rsidR="00C36A31" w:rsidRDefault="00C36A31">
      <w:pPr>
        <w:spacing w:after="0" w:line="264" w:lineRule="auto"/>
        <w:ind w:left="120"/>
        <w:jc w:val="both"/>
      </w:pPr>
    </w:p>
    <w:p w:rsidR="00C36A31" w:rsidRDefault="007137DF">
      <w:pPr>
        <w:spacing w:after="0"/>
        <w:ind w:left="120"/>
      </w:pPr>
      <w:bookmarkStart w:id="6" w:name="block-21187639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6A31" w:rsidRDefault="007137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C36A3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A31" w:rsidRDefault="00C36A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A31" w:rsidRDefault="00C36A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A31" w:rsidRDefault="00C36A31">
            <w:pPr>
              <w:spacing w:after="0"/>
              <w:ind w:left="135"/>
            </w:pPr>
          </w:p>
        </w:tc>
      </w:tr>
      <w:tr w:rsidR="00C36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A31" w:rsidRDefault="00C36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A31" w:rsidRDefault="00C36A3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A31" w:rsidRDefault="00C36A3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A31" w:rsidRDefault="00C36A3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A31" w:rsidRDefault="00C36A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A31" w:rsidRDefault="00C36A31"/>
        </w:tc>
      </w:tr>
      <w:tr w:rsidR="00C36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A31" w:rsidRDefault="00C36A31"/>
        </w:tc>
      </w:tr>
      <w:tr w:rsidR="00C36A31" w:rsidRPr="00180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D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A31" w:rsidRDefault="00C36A31"/>
        </w:tc>
      </w:tr>
      <w:tr w:rsidR="00C36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A31" w:rsidRDefault="00C36A31"/>
        </w:tc>
      </w:tr>
      <w:tr w:rsidR="00C36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A31" w:rsidRDefault="00C36A31"/>
        </w:tc>
      </w:tr>
      <w:tr w:rsidR="00C36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</w:pPr>
          </w:p>
        </w:tc>
      </w:tr>
      <w:tr w:rsidR="00C36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Default="00C36A31"/>
        </w:tc>
      </w:tr>
    </w:tbl>
    <w:p w:rsidR="00C36A31" w:rsidRDefault="00C36A31">
      <w:pPr>
        <w:sectPr w:rsidR="00C36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A31" w:rsidRDefault="007137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C36A3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A31" w:rsidRDefault="00C36A3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A31" w:rsidRDefault="00C36A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A31" w:rsidRDefault="00C36A31">
            <w:pPr>
              <w:spacing w:after="0"/>
              <w:ind w:left="135"/>
            </w:pPr>
          </w:p>
        </w:tc>
      </w:tr>
      <w:tr w:rsidR="00C36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A31" w:rsidRDefault="00C36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A31" w:rsidRDefault="00C36A3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A31" w:rsidRDefault="00C36A3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A31" w:rsidRDefault="00C36A3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A31" w:rsidRDefault="00C36A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A31" w:rsidRDefault="00C36A31"/>
        </w:tc>
      </w:tr>
      <w:tr w:rsidR="00C36A31" w:rsidRPr="00180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D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A31" w:rsidRDefault="00C36A31"/>
        </w:tc>
      </w:tr>
      <w:tr w:rsidR="00C36A31" w:rsidRPr="00180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D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</w:pPr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A31" w:rsidRDefault="00C36A31"/>
        </w:tc>
      </w:tr>
      <w:tr w:rsidR="00C36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A31" w:rsidRDefault="00C36A31"/>
        </w:tc>
      </w:tr>
    </w:tbl>
    <w:p w:rsidR="00C36A31" w:rsidRDefault="00C36A31">
      <w:pPr>
        <w:sectPr w:rsidR="00C36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A31" w:rsidRDefault="007137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36A3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A31" w:rsidRDefault="00C36A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A31" w:rsidRDefault="00C36A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A31" w:rsidRDefault="00C36A31">
            <w:pPr>
              <w:spacing w:after="0"/>
              <w:ind w:left="135"/>
            </w:pPr>
          </w:p>
        </w:tc>
      </w:tr>
      <w:tr w:rsidR="00C36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A31" w:rsidRDefault="00C36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A31" w:rsidRDefault="00C36A3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A31" w:rsidRDefault="00C36A3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A31" w:rsidRDefault="00C36A3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A31" w:rsidRDefault="00C36A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A31" w:rsidRDefault="00C36A31"/>
        </w:tc>
      </w:tr>
      <w:tr w:rsidR="00C36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r w:rsidRPr="006F3D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D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A31" w:rsidRDefault="00C36A31"/>
        </w:tc>
      </w:tr>
      <w:tr w:rsidR="00C36A31" w:rsidRPr="00180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D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F3D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F3D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3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</w:pPr>
          </w:p>
        </w:tc>
      </w:tr>
      <w:tr w:rsidR="00C36A31" w:rsidRPr="00180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C36A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36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A31" w:rsidRDefault="00C36A31"/>
        </w:tc>
      </w:tr>
      <w:tr w:rsidR="00C36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A31" w:rsidRPr="006F3DB8" w:rsidRDefault="007137DF">
            <w:pPr>
              <w:spacing w:after="0"/>
              <w:ind w:left="135"/>
              <w:rPr>
                <w:lang w:val="ru-RU"/>
              </w:rPr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 w:rsidRPr="006F3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A31" w:rsidRDefault="0071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A31" w:rsidRDefault="00C36A31"/>
        </w:tc>
      </w:tr>
    </w:tbl>
    <w:p w:rsidR="00C36A31" w:rsidRDefault="00C36A31">
      <w:pPr>
        <w:sectPr w:rsidR="00C36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A31" w:rsidRPr="006F3DB8" w:rsidRDefault="007137DF">
      <w:pPr>
        <w:spacing w:after="0"/>
        <w:ind w:left="120"/>
        <w:rPr>
          <w:lang w:val="ru-RU"/>
        </w:rPr>
      </w:pPr>
      <w:bookmarkStart w:id="7" w:name="block-21187641"/>
      <w:bookmarkEnd w:id="6"/>
      <w:r w:rsidRPr="006F3DB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36A31" w:rsidRPr="003A762C" w:rsidRDefault="007137DF">
      <w:pPr>
        <w:spacing w:after="0" w:line="480" w:lineRule="auto"/>
        <w:ind w:left="120"/>
        <w:rPr>
          <w:lang w:val="ru-RU"/>
        </w:rPr>
      </w:pPr>
      <w:r w:rsidRPr="003A762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36A31" w:rsidRPr="006F3DB8" w:rsidRDefault="007137DF">
      <w:pPr>
        <w:spacing w:after="0" w:line="480" w:lineRule="auto"/>
        <w:ind w:left="120"/>
        <w:rPr>
          <w:lang w:val="ru-RU"/>
        </w:rPr>
      </w:pPr>
      <w:r w:rsidRPr="006F3DB8">
        <w:rPr>
          <w:rFonts w:ascii="Times New Roman" w:hAnsi="Times New Roman"/>
          <w:color w:val="000000"/>
          <w:sz w:val="28"/>
          <w:lang w:val="ru-RU"/>
        </w:rPr>
        <w:t xml:space="preserve">• История России (в 2 частях), 7 класс/ Арсентьев Н.М., Данилов А.А.,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6F3DB8">
        <w:rPr>
          <w:sz w:val="28"/>
          <w:lang w:val="ru-RU"/>
        </w:rPr>
        <w:br/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•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6F3DB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А. Я., Баранов П. А., Ванюшкина Л. М. ; под ред.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6F3DB8">
        <w:rPr>
          <w:sz w:val="28"/>
          <w:lang w:val="ru-RU"/>
        </w:rPr>
        <w:br/>
      </w:r>
      <w:r w:rsidRPr="006F3DB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 /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Вигасин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А. А.,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Годер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Г. И., Свенцицкая И. С.; под ред.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6F3DB8">
        <w:rPr>
          <w:sz w:val="28"/>
          <w:lang w:val="ru-RU"/>
        </w:rPr>
        <w:br/>
      </w:r>
      <w:bookmarkStart w:id="8" w:name="c6612d7c-6144-4cab-b55c-f60ef824c9f9"/>
      <w:r w:rsidRPr="006F3DB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Агибалова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Е. В., Донской Г. М. ; под ред. Сванидзе А. А., Акционерное общество «Издательство «Просвещение»</w:t>
      </w:r>
      <w:bookmarkEnd w:id="8"/>
    </w:p>
    <w:p w:rsidR="00C36A31" w:rsidRPr="006F3DB8" w:rsidRDefault="007137DF">
      <w:pPr>
        <w:spacing w:after="0" w:line="480" w:lineRule="auto"/>
        <w:ind w:left="120"/>
        <w:rPr>
          <w:lang w:val="ru-RU"/>
        </w:rPr>
      </w:pPr>
      <w:bookmarkStart w:id="9" w:name="68f33cfc-0a1b-42f0-8cbb-6f53d3fe808b"/>
      <w:r w:rsidRPr="006F3DB8">
        <w:rPr>
          <w:rFonts w:ascii="Times New Roman" w:hAnsi="Times New Roman"/>
          <w:color w:val="000000"/>
          <w:sz w:val="28"/>
          <w:lang w:val="ru-RU"/>
        </w:rPr>
        <w:t xml:space="preserve">История России (в 2 частях), 7 класс/ Арсентьев Н.М., Данилов А.А.,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bookmarkEnd w:id="9"/>
    </w:p>
    <w:p w:rsidR="00C36A31" w:rsidRPr="006F3DB8" w:rsidRDefault="00C36A31">
      <w:pPr>
        <w:spacing w:after="0"/>
        <w:ind w:left="120"/>
        <w:rPr>
          <w:lang w:val="ru-RU"/>
        </w:rPr>
      </w:pPr>
    </w:p>
    <w:p w:rsidR="00C36A31" w:rsidRPr="006F3DB8" w:rsidRDefault="007137DF">
      <w:pPr>
        <w:spacing w:after="0" w:line="480" w:lineRule="auto"/>
        <w:ind w:left="120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6A31" w:rsidRPr="006F3DB8" w:rsidRDefault="007137DF">
      <w:pPr>
        <w:spacing w:after="0" w:line="480" w:lineRule="auto"/>
        <w:ind w:left="120"/>
        <w:rPr>
          <w:lang w:val="ru-RU"/>
        </w:rPr>
      </w:pPr>
      <w:bookmarkStart w:id="10" w:name="1cc6b14d-c379-4145-83ce-d61c41a33d45"/>
      <w:r w:rsidRPr="006F3DB8">
        <w:rPr>
          <w:rFonts w:ascii="Times New Roman" w:hAnsi="Times New Roman"/>
          <w:color w:val="000000"/>
          <w:sz w:val="28"/>
          <w:lang w:val="ru-RU"/>
        </w:rPr>
        <w:t xml:space="preserve">Тесты по истории Древнего мира: 5 класс: к учебнику А. А.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Вигасина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, Г. И.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Годера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, И. С. Свенцицкой; под ред. А. А.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 xml:space="preserve"> «Всеобщая история. </w:t>
      </w:r>
      <w:r w:rsidRPr="006F3D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Древнего мира. 5 класс». ФГОС (к новому учебнику) / Ю. И. Максимов. - 11-е изд. , </w:t>
      </w:r>
      <w:proofErr w:type="spellStart"/>
      <w:r w:rsidRPr="006F3DB8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. и доп. - М. : Издательство «Экзамен», 2020. - 176 с. (Серия «Учебно-методический комплект»)</w:t>
      </w:r>
      <w:bookmarkEnd w:id="10"/>
    </w:p>
    <w:p w:rsidR="00C36A31" w:rsidRPr="006F3DB8" w:rsidRDefault="00C36A31">
      <w:pPr>
        <w:spacing w:after="0"/>
        <w:ind w:left="120"/>
        <w:rPr>
          <w:lang w:val="ru-RU"/>
        </w:rPr>
      </w:pPr>
    </w:p>
    <w:p w:rsidR="00C36A31" w:rsidRPr="006F3DB8" w:rsidRDefault="007137DF">
      <w:pPr>
        <w:spacing w:after="0" w:line="480" w:lineRule="auto"/>
        <w:ind w:left="120"/>
        <w:rPr>
          <w:lang w:val="ru-RU"/>
        </w:rPr>
      </w:pPr>
      <w:r w:rsidRPr="006F3D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6A31" w:rsidRPr="006F3DB8" w:rsidRDefault="007137DF">
      <w:pPr>
        <w:spacing w:after="0" w:line="480" w:lineRule="auto"/>
        <w:ind w:left="120"/>
        <w:rPr>
          <w:lang w:val="ru-RU"/>
        </w:rPr>
      </w:pPr>
      <w:bookmarkStart w:id="11" w:name="954910a6-450c-47a0-80e2-529fad0f6e94"/>
      <w:r w:rsidRPr="006F3DB8">
        <w:rPr>
          <w:rFonts w:ascii="Times New Roman" w:hAnsi="Times New Roman"/>
          <w:color w:val="000000"/>
          <w:sz w:val="28"/>
          <w:lang w:val="ru-RU"/>
        </w:rPr>
        <w:t xml:space="preserve">Библиотека ЦОК: </w:t>
      </w:r>
      <w:r>
        <w:rPr>
          <w:rFonts w:ascii="Times New Roman" w:hAnsi="Times New Roman"/>
          <w:color w:val="000000"/>
          <w:sz w:val="28"/>
        </w:rPr>
        <w:t>https</w:t>
      </w:r>
      <w:r w:rsidRPr="006F3DB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3DB8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</w:p>
    <w:p w:rsidR="00C36A31" w:rsidRPr="006F3DB8" w:rsidRDefault="00C36A31">
      <w:pPr>
        <w:rPr>
          <w:lang w:val="ru-RU"/>
        </w:rPr>
        <w:sectPr w:rsidR="00C36A31" w:rsidRPr="006F3DB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137DF" w:rsidRPr="006F3DB8" w:rsidRDefault="007137DF">
      <w:pPr>
        <w:rPr>
          <w:lang w:val="ru-RU"/>
        </w:rPr>
      </w:pPr>
    </w:p>
    <w:sectPr w:rsidR="007137DF" w:rsidRPr="006F3DB8" w:rsidSect="00C36A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48D"/>
    <w:multiLevelType w:val="multilevel"/>
    <w:tmpl w:val="EB56E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D282F"/>
    <w:multiLevelType w:val="multilevel"/>
    <w:tmpl w:val="BD40B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9517B"/>
    <w:multiLevelType w:val="multilevel"/>
    <w:tmpl w:val="66BCA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432896"/>
    <w:multiLevelType w:val="multilevel"/>
    <w:tmpl w:val="7AD47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B154E"/>
    <w:multiLevelType w:val="multilevel"/>
    <w:tmpl w:val="0CA68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983"/>
    <w:multiLevelType w:val="multilevel"/>
    <w:tmpl w:val="0EFC3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100B28"/>
    <w:multiLevelType w:val="multilevel"/>
    <w:tmpl w:val="4D74A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7951E6"/>
    <w:multiLevelType w:val="multilevel"/>
    <w:tmpl w:val="56E06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332209"/>
    <w:multiLevelType w:val="multilevel"/>
    <w:tmpl w:val="D2DCD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9C778A"/>
    <w:multiLevelType w:val="multilevel"/>
    <w:tmpl w:val="71844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AF489C"/>
    <w:multiLevelType w:val="multilevel"/>
    <w:tmpl w:val="7AB61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5609C5"/>
    <w:multiLevelType w:val="multilevel"/>
    <w:tmpl w:val="EDFED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941F61"/>
    <w:multiLevelType w:val="multilevel"/>
    <w:tmpl w:val="E736B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081223"/>
    <w:multiLevelType w:val="multilevel"/>
    <w:tmpl w:val="0DA61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8911C2"/>
    <w:multiLevelType w:val="multilevel"/>
    <w:tmpl w:val="D30C3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B21F66"/>
    <w:multiLevelType w:val="multilevel"/>
    <w:tmpl w:val="6ACE0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8D0831"/>
    <w:multiLevelType w:val="multilevel"/>
    <w:tmpl w:val="0018E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F85795"/>
    <w:multiLevelType w:val="multilevel"/>
    <w:tmpl w:val="81260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017338"/>
    <w:multiLevelType w:val="multilevel"/>
    <w:tmpl w:val="0E984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0C7983"/>
    <w:multiLevelType w:val="multilevel"/>
    <w:tmpl w:val="B3DC9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8F174A"/>
    <w:multiLevelType w:val="multilevel"/>
    <w:tmpl w:val="542C8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ED101B"/>
    <w:multiLevelType w:val="multilevel"/>
    <w:tmpl w:val="0268A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54177F"/>
    <w:multiLevelType w:val="multilevel"/>
    <w:tmpl w:val="1E588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A947DF"/>
    <w:multiLevelType w:val="multilevel"/>
    <w:tmpl w:val="DECE2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473CDD"/>
    <w:multiLevelType w:val="multilevel"/>
    <w:tmpl w:val="3E0CB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8D22D7"/>
    <w:multiLevelType w:val="multilevel"/>
    <w:tmpl w:val="881E7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9F3E3B"/>
    <w:multiLevelType w:val="multilevel"/>
    <w:tmpl w:val="48901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5E6E8A"/>
    <w:multiLevelType w:val="multilevel"/>
    <w:tmpl w:val="E968C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EB7D72"/>
    <w:multiLevelType w:val="multilevel"/>
    <w:tmpl w:val="A2809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CD68F3"/>
    <w:multiLevelType w:val="multilevel"/>
    <w:tmpl w:val="D9C4D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6261B1"/>
    <w:multiLevelType w:val="multilevel"/>
    <w:tmpl w:val="38C41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51526B"/>
    <w:multiLevelType w:val="multilevel"/>
    <w:tmpl w:val="1C147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B96FDB"/>
    <w:multiLevelType w:val="multilevel"/>
    <w:tmpl w:val="F8162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986271"/>
    <w:multiLevelType w:val="multilevel"/>
    <w:tmpl w:val="9326A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4378C3"/>
    <w:multiLevelType w:val="multilevel"/>
    <w:tmpl w:val="3BC6A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4F0CEE"/>
    <w:multiLevelType w:val="multilevel"/>
    <w:tmpl w:val="5C522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1512C0"/>
    <w:multiLevelType w:val="multilevel"/>
    <w:tmpl w:val="0122D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4B293A"/>
    <w:multiLevelType w:val="multilevel"/>
    <w:tmpl w:val="A22AA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21"/>
  </w:num>
  <w:num w:numId="5">
    <w:abstractNumId w:val="34"/>
  </w:num>
  <w:num w:numId="6">
    <w:abstractNumId w:val="25"/>
  </w:num>
  <w:num w:numId="7">
    <w:abstractNumId w:val="4"/>
  </w:num>
  <w:num w:numId="8">
    <w:abstractNumId w:val="23"/>
  </w:num>
  <w:num w:numId="9">
    <w:abstractNumId w:val="37"/>
  </w:num>
  <w:num w:numId="10">
    <w:abstractNumId w:val="3"/>
  </w:num>
  <w:num w:numId="11">
    <w:abstractNumId w:val="36"/>
  </w:num>
  <w:num w:numId="12">
    <w:abstractNumId w:val="5"/>
  </w:num>
  <w:num w:numId="13">
    <w:abstractNumId w:val="7"/>
  </w:num>
  <w:num w:numId="14">
    <w:abstractNumId w:val="26"/>
  </w:num>
  <w:num w:numId="15">
    <w:abstractNumId w:val="30"/>
  </w:num>
  <w:num w:numId="16">
    <w:abstractNumId w:val="0"/>
  </w:num>
  <w:num w:numId="17">
    <w:abstractNumId w:val="27"/>
  </w:num>
  <w:num w:numId="18">
    <w:abstractNumId w:val="32"/>
  </w:num>
  <w:num w:numId="19">
    <w:abstractNumId w:val="8"/>
  </w:num>
  <w:num w:numId="20">
    <w:abstractNumId w:val="10"/>
  </w:num>
  <w:num w:numId="21">
    <w:abstractNumId w:val="1"/>
  </w:num>
  <w:num w:numId="22">
    <w:abstractNumId w:val="2"/>
  </w:num>
  <w:num w:numId="23">
    <w:abstractNumId w:val="18"/>
  </w:num>
  <w:num w:numId="24">
    <w:abstractNumId w:val="16"/>
  </w:num>
  <w:num w:numId="25">
    <w:abstractNumId w:val="33"/>
  </w:num>
  <w:num w:numId="26">
    <w:abstractNumId w:val="15"/>
  </w:num>
  <w:num w:numId="27">
    <w:abstractNumId w:val="28"/>
  </w:num>
  <w:num w:numId="28">
    <w:abstractNumId w:val="17"/>
  </w:num>
  <w:num w:numId="29">
    <w:abstractNumId w:val="24"/>
  </w:num>
  <w:num w:numId="30">
    <w:abstractNumId w:val="29"/>
  </w:num>
  <w:num w:numId="31">
    <w:abstractNumId w:val="13"/>
  </w:num>
  <w:num w:numId="32">
    <w:abstractNumId w:val="31"/>
  </w:num>
  <w:num w:numId="33">
    <w:abstractNumId w:val="12"/>
  </w:num>
  <w:num w:numId="34">
    <w:abstractNumId w:val="6"/>
  </w:num>
  <w:num w:numId="35">
    <w:abstractNumId w:val="22"/>
  </w:num>
  <w:num w:numId="36">
    <w:abstractNumId w:val="35"/>
  </w:num>
  <w:num w:numId="37">
    <w:abstractNumId w:val="11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C36A31"/>
    <w:rsid w:val="00002DC3"/>
    <w:rsid w:val="00180FDE"/>
    <w:rsid w:val="003A762C"/>
    <w:rsid w:val="006F3DB8"/>
    <w:rsid w:val="007137DF"/>
    <w:rsid w:val="00A54D01"/>
    <w:rsid w:val="00C3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6A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6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7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9336</Words>
  <Characters>53221</Characters>
  <Application>Microsoft Office Word</Application>
  <DocSecurity>0</DocSecurity>
  <Lines>443</Lines>
  <Paragraphs>124</Paragraphs>
  <ScaleCrop>false</ScaleCrop>
  <Company/>
  <LinksUpToDate>false</LinksUpToDate>
  <CharactersWithSpaces>62433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2023-10-17T19:23:00Z</dcterms:created>
  <dcterms:modified xsi:type="dcterms:W3CDTF">2023-10-19T14:26:00Z</dcterms:modified>
</cp:coreProperties>
</file>