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78" w:rsidRDefault="00D77C78" w:rsidP="005150BA">
      <w:pPr>
        <w:pStyle w:val="a3"/>
        <w:spacing w:before="7"/>
        <w:ind w:left="0"/>
        <w:jc w:val="center"/>
        <w:rPr>
          <w:sz w:val="26"/>
        </w:rPr>
      </w:pPr>
    </w:p>
    <w:p w:rsidR="00A713FA" w:rsidRPr="0001406B" w:rsidRDefault="00A713FA" w:rsidP="00A713F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713FA" w:rsidRPr="00C16B72" w:rsidRDefault="00A713FA" w:rsidP="00A713FA">
      <w:pPr>
        <w:spacing w:line="408" w:lineRule="auto"/>
        <w:ind w:left="120"/>
        <w:jc w:val="center"/>
      </w:pPr>
      <w:r w:rsidRPr="00C16B72">
        <w:rPr>
          <w:b/>
          <w:color w:val="000000"/>
          <w:sz w:val="28"/>
        </w:rPr>
        <w:t>Г</w:t>
      </w:r>
      <w:r>
        <w:rPr>
          <w:b/>
          <w:color w:val="000000"/>
          <w:sz w:val="28"/>
        </w:rPr>
        <w:t xml:space="preserve">осударственное бюджетное общеобразовательное учреждение </w:t>
      </w:r>
      <w:r w:rsidRPr="00C16B72">
        <w:rPr>
          <w:b/>
          <w:color w:val="000000"/>
          <w:sz w:val="28"/>
        </w:rPr>
        <w:t>Н</w:t>
      </w:r>
      <w:r>
        <w:rPr>
          <w:b/>
          <w:color w:val="000000"/>
          <w:sz w:val="28"/>
        </w:rPr>
        <w:t>енецкого автономного округа</w:t>
      </w:r>
      <w:r w:rsidRPr="00C16B72">
        <w:rPr>
          <w:b/>
          <w:color w:val="000000"/>
          <w:sz w:val="28"/>
        </w:rPr>
        <w:t xml:space="preserve"> "О</w:t>
      </w:r>
      <w:r>
        <w:rPr>
          <w:b/>
          <w:color w:val="000000"/>
          <w:sz w:val="28"/>
        </w:rPr>
        <w:t>сновная школа</w:t>
      </w:r>
      <w:r w:rsidRPr="00C16B72">
        <w:rPr>
          <w:b/>
          <w:color w:val="000000"/>
          <w:sz w:val="28"/>
        </w:rPr>
        <w:t xml:space="preserve"> п. Каратайка"</w:t>
      </w:r>
    </w:p>
    <w:p w:rsidR="00A713FA" w:rsidRPr="0001406B" w:rsidRDefault="00A713FA" w:rsidP="00A713FA">
      <w:pPr>
        <w:ind w:left="120"/>
      </w:pPr>
    </w:p>
    <w:p w:rsidR="00A713FA" w:rsidRPr="0001406B" w:rsidRDefault="00A713FA" w:rsidP="00A713FA">
      <w:pPr>
        <w:ind w:left="120"/>
      </w:pPr>
    </w:p>
    <w:p w:rsidR="00A713FA" w:rsidRPr="0001406B" w:rsidRDefault="00A713FA" w:rsidP="00A713FA">
      <w:pPr>
        <w:ind w:left="120"/>
      </w:pPr>
    </w:p>
    <w:p w:rsidR="00A713FA" w:rsidRPr="0001406B" w:rsidRDefault="00A713FA" w:rsidP="00A713FA">
      <w:pPr>
        <w:ind w:left="120"/>
      </w:pPr>
    </w:p>
    <w:tbl>
      <w:tblPr>
        <w:tblW w:w="0" w:type="auto"/>
        <w:tblLook w:val="04A0"/>
      </w:tblPr>
      <w:tblGrid>
        <w:gridCol w:w="3369"/>
        <w:gridCol w:w="3402"/>
        <w:gridCol w:w="3115"/>
      </w:tblGrid>
      <w:tr w:rsidR="00A713FA" w:rsidRPr="0001406B" w:rsidTr="00FD5F42">
        <w:tc>
          <w:tcPr>
            <w:tcW w:w="3369" w:type="dxa"/>
          </w:tcPr>
          <w:p w:rsidR="00A713FA" w:rsidRPr="0040209D" w:rsidRDefault="00A713FA" w:rsidP="001E2C8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713FA" w:rsidRPr="008944ED" w:rsidRDefault="00A713FA" w:rsidP="001E2C8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естественно-математического цикла</w:t>
            </w:r>
          </w:p>
          <w:p w:rsidR="00A713FA" w:rsidRDefault="00A713FA" w:rsidP="001E2C8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713FA" w:rsidRPr="008944ED" w:rsidRDefault="00A713FA" w:rsidP="001E2C8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Безумова В.А.</w:t>
            </w:r>
          </w:p>
          <w:p w:rsidR="00A713FA" w:rsidRDefault="00A713FA" w:rsidP="001E2C8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№2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01406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713FA" w:rsidRPr="0040209D" w:rsidRDefault="00A713FA" w:rsidP="001E2C8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13FA" w:rsidRPr="0040209D" w:rsidRDefault="00A713FA" w:rsidP="001E2C8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713FA" w:rsidRPr="008944ED" w:rsidRDefault="00A713FA" w:rsidP="001E2C8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713FA" w:rsidRDefault="00A713FA" w:rsidP="001E2C8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713FA" w:rsidRPr="008944ED" w:rsidRDefault="00A713FA" w:rsidP="001E2C8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Беркут Л.А.</w:t>
            </w:r>
          </w:p>
          <w:p w:rsidR="00A713FA" w:rsidRDefault="00A713FA" w:rsidP="001E2C8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№2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713FA" w:rsidRPr="0040209D" w:rsidRDefault="00A713FA" w:rsidP="001E2C8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13FA" w:rsidRDefault="00A713FA" w:rsidP="001E2C8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713FA" w:rsidRPr="008944ED" w:rsidRDefault="00A713FA" w:rsidP="001E2C8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ГБОУ НАО "ОШ п.Каратайка"</w:t>
            </w:r>
          </w:p>
          <w:p w:rsidR="00A713FA" w:rsidRDefault="00A713FA" w:rsidP="001E2C8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713FA" w:rsidRPr="008944ED" w:rsidRDefault="00A713FA" w:rsidP="001E2C87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Белякова Е.А.</w:t>
            </w:r>
          </w:p>
          <w:p w:rsidR="00A713FA" w:rsidRDefault="00A713FA" w:rsidP="001E2C8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Педсовет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713FA" w:rsidRPr="0040209D" w:rsidRDefault="00A713FA" w:rsidP="001E2C8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713FA" w:rsidRPr="0001406B" w:rsidRDefault="00A713FA" w:rsidP="00A713FA">
      <w:pPr>
        <w:ind w:left="120"/>
      </w:pPr>
    </w:p>
    <w:p w:rsidR="00A713FA" w:rsidRPr="0001406B" w:rsidRDefault="00A713FA" w:rsidP="00A713FA">
      <w:pPr>
        <w:ind w:left="120"/>
      </w:pPr>
    </w:p>
    <w:p w:rsidR="00A713FA" w:rsidRPr="0001406B" w:rsidRDefault="00A713FA" w:rsidP="00A713FA">
      <w:pPr>
        <w:ind w:left="120"/>
      </w:pPr>
    </w:p>
    <w:p w:rsidR="00A713FA" w:rsidRPr="0001406B" w:rsidRDefault="00A713FA" w:rsidP="00A713FA">
      <w:pPr>
        <w:ind w:left="120"/>
      </w:pPr>
    </w:p>
    <w:p w:rsidR="00A713FA" w:rsidRPr="0001406B" w:rsidRDefault="00A713FA" w:rsidP="00A713FA">
      <w:pPr>
        <w:ind w:left="120"/>
      </w:pPr>
    </w:p>
    <w:p w:rsidR="00A713FA" w:rsidRPr="0001406B" w:rsidRDefault="00A713FA" w:rsidP="00A713FA">
      <w:pPr>
        <w:spacing w:line="408" w:lineRule="auto"/>
        <w:ind w:left="120"/>
        <w:jc w:val="center"/>
      </w:pPr>
      <w:r w:rsidRPr="0001406B">
        <w:rPr>
          <w:b/>
          <w:color w:val="000000"/>
          <w:sz w:val="28"/>
        </w:rPr>
        <w:t>РАБОЧАЯ ПРОГРАММА</w:t>
      </w:r>
    </w:p>
    <w:p w:rsidR="00A713FA" w:rsidRPr="0001406B" w:rsidRDefault="00A713FA" w:rsidP="00A713FA">
      <w:pPr>
        <w:ind w:left="120"/>
        <w:jc w:val="center"/>
      </w:pPr>
    </w:p>
    <w:p w:rsidR="00A713FA" w:rsidRPr="0001406B" w:rsidRDefault="00A713FA" w:rsidP="00A713FA">
      <w:pPr>
        <w:spacing w:line="408" w:lineRule="auto"/>
        <w:ind w:left="120"/>
        <w:jc w:val="center"/>
      </w:pPr>
      <w:r w:rsidRPr="0001406B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География</w:t>
      </w:r>
      <w:r w:rsidRPr="0001406B">
        <w:rPr>
          <w:b/>
          <w:color w:val="000000"/>
          <w:sz w:val="28"/>
        </w:rPr>
        <w:t>»</w:t>
      </w:r>
    </w:p>
    <w:p w:rsidR="00A713FA" w:rsidRPr="0001406B" w:rsidRDefault="00A713FA" w:rsidP="00A713FA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9 класса</w:t>
      </w:r>
      <w:r w:rsidRPr="0001406B">
        <w:rPr>
          <w:color w:val="000000"/>
          <w:sz w:val="28"/>
        </w:rPr>
        <w:t xml:space="preserve"> </w:t>
      </w:r>
    </w:p>
    <w:p w:rsidR="00A713FA" w:rsidRPr="0001406B" w:rsidRDefault="00A713FA" w:rsidP="00A713FA">
      <w:pPr>
        <w:ind w:left="120"/>
        <w:jc w:val="center"/>
      </w:pPr>
    </w:p>
    <w:p w:rsidR="00A713FA" w:rsidRPr="0001406B" w:rsidRDefault="00A713FA" w:rsidP="00A713FA">
      <w:pPr>
        <w:ind w:left="120"/>
        <w:jc w:val="center"/>
      </w:pPr>
    </w:p>
    <w:p w:rsidR="00A713FA" w:rsidRPr="0001406B" w:rsidRDefault="00A713FA" w:rsidP="00A713FA">
      <w:pPr>
        <w:ind w:left="120"/>
        <w:jc w:val="center"/>
      </w:pPr>
    </w:p>
    <w:p w:rsidR="00A713FA" w:rsidRPr="0001406B" w:rsidRDefault="00A713FA" w:rsidP="00A713FA">
      <w:pPr>
        <w:ind w:left="120"/>
        <w:jc w:val="center"/>
      </w:pPr>
    </w:p>
    <w:p w:rsidR="00A713FA" w:rsidRPr="0001406B" w:rsidRDefault="00A713FA" w:rsidP="00A713FA">
      <w:pPr>
        <w:ind w:left="120"/>
        <w:jc w:val="center"/>
      </w:pPr>
    </w:p>
    <w:p w:rsidR="00A713FA" w:rsidRPr="0001406B" w:rsidRDefault="00A713FA" w:rsidP="00A713FA">
      <w:pPr>
        <w:ind w:left="120"/>
        <w:jc w:val="center"/>
      </w:pPr>
    </w:p>
    <w:p w:rsidR="00A713FA" w:rsidRDefault="00A713FA" w:rsidP="00A713FA">
      <w:pPr>
        <w:ind w:left="120"/>
        <w:jc w:val="center"/>
      </w:pPr>
    </w:p>
    <w:p w:rsidR="00A713FA" w:rsidRDefault="00A713FA" w:rsidP="00A713FA">
      <w:pPr>
        <w:ind w:left="120"/>
        <w:jc w:val="center"/>
      </w:pPr>
    </w:p>
    <w:p w:rsidR="00A713FA" w:rsidRDefault="00A713FA" w:rsidP="00A713FA">
      <w:pPr>
        <w:ind w:left="120"/>
        <w:jc w:val="center"/>
      </w:pPr>
    </w:p>
    <w:p w:rsidR="00164E1C" w:rsidRDefault="00164E1C" w:rsidP="00A713FA">
      <w:pPr>
        <w:ind w:left="120"/>
        <w:jc w:val="center"/>
      </w:pPr>
    </w:p>
    <w:p w:rsidR="00164E1C" w:rsidRDefault="00164E1C" w:rsidP="00A713FA">
      <w:pPr>
        <w:ind w:left="120"/>
        <w:jc w:val="center"/>
      </w:pPr>
    </w:p>
    <w:p w:rsidR="00164E1C" w:rsidRDefault="00164E1C" w:rsidP="00A713FA">
      <w:pPr>
        <w:ind w:left="120"/>
        <w:jc w:val="center"/>
      </w:pPr>
    </w:p>
    <w:p w:rsidR="00164E1C" w:rsidRDefault="00164E1C" w:rsidP="00A713FA">
      <w:pPr>
        <w:ind w:left="120"/>
        <w:jc w:val="center"/>
      </w:pPr>
    </w:p>
    <w:p w:rsidR="00164E1C" w:rsidRDefault="00164E1C" w:rsidP="00A713FA">
      <w:pPr>
        <w:ind w:left="120"/>
        <w:jc w:val="center"/>
      </w:pPr>
    </w:p>
    <w:p w:rsidR="00164E1C" w:rsidRDefault="00164E1C" w:rsidP="00A713FA">
      <w:pPr>
        <w:ind w:left="120"/>
        <w:jc w:val="center"/>
      </w:pPr>
    </w:p>
    <w:p w:rsidR="00164E1C" w:rsidRDefault="00164E1C" w:rsidP="00A713FA">
      <w:pPr>
        <w:ind w:left="120"/>
        <w:jc w:val="center"/>
      </w:pPr>
    </w:p>
    <w:p w:rsidR="00164E1C" w:rsidRDefault="00164E1C" w:rsidP="00A713FA">
      <w:pPr>
        <w:ind w:left="120"/>
        <w:jc w:val="center"/>
      </w:pPr>
    </w:p>
    <w:p w:rsidR="00164E1C" w:rsidRDefault="00164E1C" w:rsidP="00A713FA">
      <w:pPr>
        <w:ind w:left="120"/>
        <w:jc w:val="center"/>
      </w:pPr>
    </w:p>
    <w:p w:rsidR="00164E1C" w:rsidRPr="0001406B" w:rsidRDefault="00164E1C" w:rsidP="00A713FA">
      <w:pPr>
        <w:ind w:left="120"/>
        <w:jc w:val="center"/>
      </w:pPr>
    </w:p>
    <w:p w:rsidR="00A713FA" w:rsidRPr="0001406B" w:rsidRDefault="00A713FA" w:rsidP="00A713FA">
      <w:pPr>
        <w:ind w:left="120"/>
        <w:jc w:val="center"/>
      </w:pPr>
    </w:p>
    <w:p w:rsidR="00A713FA" w:rsidRPr="0001406B" w:rsidRDefault="00A713FA" w:rsidP="00A713FA">
      <w:pPr>
        <w:ind w:left="120"/>
        <w:jc w:val="center"/>
      </w:pPr>
    </w:p>
    <w:p w:rsidR="00A713FA" w:rsidRDefault="00A713FA" w:rsidP="00A713FA">
      <w:pPr>
        <w:ind w:left="120"/>
        <w:jc w:val="center"/>
        <w:rPr>
          <w:b/>
          <w:color w:val="000000"/>
          <w:sz w:val="28"/>
        </w:rPr>
      </w:pPr>
      <w:bookmarkStart w:id="0" w:name="b20cd3b3-5277-4ad9-b272-db2c514c2082"/>
      <w:r w:rsidRPr="0001406B">
        <w:rPr>
          <w:b/>
          <w:color w:val="000000"/>
          <w:sz w:val="28"/>
        </w:rPr>
        <w:t>Каратайка</w:t>
      </w:r>
      <w:bookmarkEnd w:id="0"/>
      <w:r w:rsidRPr="0001406B">
        <w:rPr>
          <w:b/>
          <w:color w:val="000000"/>
          <w:sz w:val="28"/>
        </w:rPr>
        <w:t xml:space="preserve"> </w:t>
      </w:r>
      <w:bookmarkStart w:id="1" w:name="33318252-5f25-41fe-9fef-b19acd845ffc"/>
      <w:r w:rsidRPr="0001406B">
        <w:rPr>
          <w:b/>
          <w:color w:val="000000"/>
          <w:sz w:val="28"/>
        </w:rPr>
        <w:t>2023</w:t>
      </w:r>
      <w:bookmarkEnd w:id="1"/>
    </w:p>
    <w:p w:rsidR="00A713FA" w:rsidRPr="0001406B" w:rsidRDefault="00A713FA" w:rsidP="00A713FA">
      <w:pPr>
        <w:ind w:left="120"/>
        <w:jc w:val="center"/>
      </w:pPr>
    </w:p>
    <w:p w:rsidR="00A713FA" w:rsidRPr="0001406B" w:rsidRDefault="00A713FA" w:rsidP="00A713FA">
      <w:pPr>
        <w:ind w:left="120"/>
      </w:pPr>
    </w:p>
    <w:p w:rsidR="00F90C71" w:rsidRPr="006F3DB8" w:rsidRDefault="00F90C71" w:rsidP="00F90C71">
      <w:pPr>
        <w:spacing w:line="264" w:lineRule="auto"/>
        <w:ind w:left="120"/>
        <w:jc w:val="both"/>
      </w:pPr>
      <w:r w:rsidRPr="006F3DB8">
        <w:rPr>
          <w:b/>
          <w:color w:val="000000"/>
          <w:sz w:val="28"/>
        </w:rPr>
        <w:t>ПОЯСНИТЕЛЬНАЯ ЗАПИСКА</w:t>
      </w:r>
    </w:p>
    <w:p w:rsidR="00F90C71" w:rsidRPr="006F3DB8" w:rsidRDefault="00F90C71" w:rsidP="00F90C71">
      <w:pPr>
        <w:spacing w:line="264" w:lineRule="auto"/>
        <w:ind w:left="120"/>
        <w:jc w:val="both"/>
      </w:pPr>
    </w:p>
    <w:p w:rsidR="00F90C71" w:rsidRDefault="00F90C71" w:rsidP="00F90C71">
      <w:pPr>
        <w:spacing w:line="264" w:lineRule="auto"/>
        <w:ind w:left="120"/>
        <w:jc w:val="both"/>
        <w:rPr>
          <w:b/>
          <w:color w:val="000000"/>
          <w:sz w:val="28"/>
        </w:rPr>
      </w:pPr>
      <w:r w:rsidRPr="006F3DB8">
        <w:rPr>
          <w:b/>
          <w:color w:val="000000"/>
          <w:sz w:val="28"/>
        </w:rPr>
        <w:t>ОБЩАЯ ХАРАКТЕРИСТИКА УЧЕБНОГО ПРЕДМЕТА «</w:t>
      </w:r>
      <w:r w:rsidR="00164E1C">
        <w:rPr>
          <w:b/>
          <w:color w:val="000000"/>
          <w:sz w:val="28"/>
        </w:rPr>
        <w:t>ГЕОГРАФИЯ</w:t>
      </w:r>
      <w:r w:rsidRPr="006F3DB8">
        <w:rPr>
          <w:b/>
          <w:color w:val="000000"/>
          <w:sz w:val="28"/>
        </w:rPr>
        <w:t>»</w:t>
      </w:r>
    </w:p>
    <w:p w:rsidR="00F90C71" w:rsidRPr="006F3DB8" w:rsidRDefault="00F90C71" w:rsidP="00F90C71">
      <w:pPr>
        <w:spacing w:line="264" w:lineRule="auto"/>
        <w:ind w:left="120"/>
        <w:jc w:val="both"/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Рабочая программа по географии для 9 класса составлена на основе примерной программы основного общего образования по географии, на основе учебника Алексеева А. И., Николиной В. В., Липкиной Е. К. «География. 9 класс»,  в соответствии с федеральным компонентом государственного образовательного стандарта основного общего образования по географии.</w:t>
      </w:r>
    </w:p>
    <w:p w:rsidR="00D60A4A" w:rsidRPr="00817CDF" w:rsidRDefault="00D60A4A" w:rsidP="00D60A4A">
      <w:pPr>
        <w:pStyle w:val="af"/>
        <w:ind w:firstLine="567"/>
        <w:jc w:val="both"/>
        <w:rPr>
          <w:color w:val="333333"/>
          <w:sz w:val="28"/>
          <w:szCs w:val="28"/>
        </w:rPr>
      </w:pPr>
      <w:r w:rsidRPr="00817CDF">
        <w:rPr>
          <w:sz w:val="28"/>
          <w:szCs w:val="28"/>
        </w:rPr>
        <w:t xml:space="preserve">Актуальность программы заключается в том, что содержание курса построено в соответствии с идеями гуманизации и усиления социальных аспектов содержания, принципов комплексности, </w:t>
      </w:r>
      <w:proofErr w:type="spellStart"/>
      <w:r w:rsidRPr="00817CDF">
        <w:rPr>
          <w:sz w:val="28"/>
          <w:szCs w:val="28"/>
        </w:rPr>
        <w:t>экологизации</w:t>
      </w:r>
      <w:proofErr w:type="spellEnd"/>
      <w:r w:rsidRPr="00817CDF">
        <w:rPr>
          <w:sz w:val="28"/>
          <w:szCs w:val="28"/>
        </w:rPr>
        <w:t>, историзма. Важнейшим принципом построения курса является интеграция, которая проявляется в объединении в систему физико-географических и экономико-географических составляющих.  В реализации этих идей особое место принадлежит комплексному  изучению природно-хозяйственных регионов, экономических районов России и своей местности.</w:t>
      </w:r>
      <w:r w:rsidRPr="00817CDF">
        <w:rPr>
          <w:color w:val="333333"/>
          <w:sz w:val="28"/>
          <w:szCs w:val="28"/>
        </w:rPr>
        <w:t xml:space="preserve">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География в основной школе формирует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</w:t>
      </w:r>
      <w:r w:rsidRPr="00817CDF">
        <w:rPr>
          <w:sz w:val="28"/>
          <w:szCs w:val="28"/>
        </w:rPr>
        <w:softHyphen/>
        <w:t>ких, социально-экономических, политических процессов, протекающих в географическом пространстве, проблемах вза</w:t>
      </w:r>
      <w:r w:rsidRPr="00817CDF">
        <w:rPr>
          <w:sz w:val="28"/>
          <w:szCs w:val="28"/>
        </w:rPr>
        <w:softHyphen/>
        <w:t>имодействия природы и общества, об адаптации человека к географическим условиям проживания, о географических под</w:t>
      </w:r>
      <w:r w:rsidRPr="00817CDF">
        <w:rPr>
          <w:sz w:val="28"/>
          <w:szCs w:val="28"/>
        </w:rPr>
        <w:softHyphen/>
        <w:t>ходах к устойчивому развитию территорий.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Цель курса: формирование у учащихся целостного естественнонаучного мировоззрения,  развитие географического мышления.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Задачи курса:</w:t>
      </w:r>
    </w:p>
    <w:p w:rsidR="00D60A4A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познание основных природных, социально-экономичес</w:t>
      </w:r>
      <w:r w:rsidRPr="00817CDF">
        <w:rPr>
          <w:sz w:val="28"/>
          <w:szCs w:val="28"/>
        </w:rPr>
        <w:softHyphen/>
        <w:t>ких процессов и закономер</w:t>
      </w:r>
      <w:r w:rsidRPr="00817CDF">
        <w:rPr>
          <w:sz w:val="28"/>
          <w:szCs w:val="28"/>
        </w:rPr>
        <w:softHyphen/>
        <w:t>ностей, происходящих в географическ</w:t>
      </w:r>
      <w:r>
        <w:rPr>
          <w:sz w:val="28"/>
          <w:szCs w:val="28"/>
        </w:rPr>
        <w:t>ом пространстве России и мира;</w:t>
      </w:r>
    </w:p>
    <w:p w:rsidR="00D60A4A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формирование системы интеллектуальных, практичес</w:t>
      </w:r>
      <w:r w:rsidRPr="00817CDF">
        <w:rPr>
          <w:sz w:val="28"/>
          <w:szCs w:val="28"/>
        </w:rPr>
        <w:softHyphen/>
        <w:t>ких, универсальных учебных, оценочных, коммуникативных умений, обеспечивающих безопасное, социально и экологи</w:t>
      </w:r>
      <w:r w:rsidRPr="00817CDF">
        <w:rPr>
          <w:sz w:val="28"/>
          <w:szCs w:val="28"/>
        </w:rPr>
        <w:softHyphen/>
        <w:t>чески целесообразное</w:t>
      </w:r>
      <w:r>
        <w:rPr>
          <w:sz w:val="28"/>
          <w:szCs w:val="28"/>
        </w:rPr>
        <w:t xml:space="preserve"> поведение в окружающей среде;</w:t>
      </w:r>
    </w:p>
    <w:p w:rsidR="00D60A4A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формирование общечеловеческих ценностей, связанных с пониманием значимости географического пространства для человека;</w:t>
      </w:r>
    </w:p>
    <w:p w:rsidR="00D60A4A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</w:t>
      </w:r>
      <w:r w:rsidRPr="00817CDF">
        <w:rPr>
          <w:sz w:val="28"/>
          <w:szCs w:val="28"/>
        </w:rPr>
        <w:softHyphen/>
        <w:t>цию собственных потребностей, интересов, про</w:t>
      </w:r>
      <w:r>
        <w:rPr>
          <w:sz w:val="28"/>
          <w:szCs w:val="28"/>
        </w:rPr>
        <w:t>ектов;</w:t>
      </w:r>
      <w:r>
        <w:rPr>
          <w:sz w:val="28"/>
          <w:szCs w:val="28"/>
        </w:rPr>
        <w:br/>
      </w:r>
      <w:r w:rsidRPr="00817CDF">
        <w:rPr>
          <w:sz w:val="28"/>
          <w:szCs w:val="28"/>
        </w:rPr>
        <w:t>формирование опыта творческой деятельности по реа</w:t>
      </w:r>
      <w:r w:rsidRPr="00817CDF">
        <w:rPr>
          <w:sz w:val="28"/>
          <w:szCs w:val="28"/>
        </w:rPr>
        <w:softHyphen/>
        <w:t>лизации познавательных, социально-коммуникативных по</w:t>
      </w:r>
      <w:r w:rsidRPr="00817CDF">
        <w:rPr>
          <w:sz w:val="28"/>
          <w:szCs w:val="28"/>
        </w:rPr>
        <w:softHyphen/>
        <w:t>требностей на основе создания собственных географических продуктов (схемы, проекты, карты, компьютер</w:t>
      </w:r>
      <w:r>
        <w:rPr>
          <w:sz w:val="28"/>
          <w:szCs w:val="28"/>
        </w:rPr>
        <w:t>ные програм</w:t>
      </w:r>
      <w:r>
        <w:rPr>
          <w:sz w:val="28"/>
          <w:szCs w:val="28"/>
        </w:rPr>
        <w:softHyphen/>
        <w:t>мы, презентации); </w:t>
      </w:r>
    </w:p>
    <w:p w:rsidR="00D60A4A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</w:t>
      </w:r>
      <w:r w:rsidRPr="00817CDF">
        <w:rPr>
          <w:sz w:val="28"/>
          <w:szCs w:val="28"/>
        </w:rPr>
        <w:softHyphen/>
        <w:t>ми, социально-экономическими и экологическими фактора</w:t>
      </w:r>
      <w:r w:rsidRPr="00817CDF">
        <w:rPr>
          <w:sz w:val="28"/>
          <w:szCs w:val="28"/>
        </w:rPr>
        <w:softHyphen/>
        <w:t>ми, зависимости проблем адаптации и здоровья человека от географических условий прожива</w:t>
      </w:r>
      <w:r>
        <w:rPr>
          <w:sz w:val="28"/>
          <w:szCs w:val="28"/>
        </w:rPr>
        <w:t>ния;</w:t>
      </w:r>
    </w:p>
    <w:p w:rsidR="00D60A4A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всестороннее изучение географии России, включая раз</w:t>
      </w:r>
      <w:r w:rsidRPr="00817CDF">
        <w:rPr>
          <w:sz w:val="28"/>
          <w:szCs w:val="28"/>
        </w:rPr>
        <w:softHyphen/>
        <w:t xml:space="preserve">личные виды её </w:t>
      </w:r>
      <w:r w:rsidRPr="00817CDF">
        <w:rPr>
          <w:sz w:val="28"/>
          <w:szCs w:val="28"/>
        </w:rPr>
        <w:lastRenderedPageBreak/>
        <w:t>географического положения, природу, насе</w:t>
      </w:r>
      <w:r w:rsidRPr="00817CDF">
        <w:rPr>
          <w:sz w:val="28"/>
          <w:szCs w:val="28"/>
        </w:rPr>
        <w:softHyphen/>
        <w:t>ление, хозяйство, регионы, особенности природопользования в их взаимозависимости, ориентацию в разнообразных при</w:t>
      </w:r>
      <w:r w:rsidRPr="00817CDF">
        <w:rPr>
          <w:sz w:val="28"/>
          <w:szCs w:val="28"/>
        </w:rPr>
        <w:softHyphen/>
        <w:t>родных, социально-экономических процессах и явлениях, их пространственной дифференциации, понимание истоков, сущности и путей решения проблем для устойчивого</w:t>
      </w:r>
      <w:r>
        <w:rPr>
          <w:sz w:val="28"/>
          <w:szCs w:val="28"/>
        </w:rPr>
        <w:t xml:space="preserve"> разви</w:t>
      </w:r>
      <w:r>
        <w:rPr>
          <w:sz w:val="28"/>
          <w:szCs w:val="28"/>
        </w:rPr>
        <w:softHyphen/>
        <w:t>тия страны;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выработка у обучающихся понимания общественной потребности в географических знаниях, а также формирова</w:t>
      </w:r>
      <w:r w:rsidRPr="00817CDF">
        <w:rPr>
          <w:sz w:val="28"/>
          <w:szCs w:val="28"/>
        </w:rPr>
        <w:softHyphen/>
        <w:t>ние у них отношения к географии как возможной области будущей практической деятельности.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Разработанная рабочая программа реализуется по учебнику: Алексеев А. И., Николина В. В., Липкина Е. К. и др. География. 9 класс: учебник для общеобразовательных организаций. – М.: Просвещение, 2014 (Полярная звезда), рассчитана на 68 часов в год (2 часа в неделю) и направлена  на базовый (общеобразовательный) уровень изучения предмета.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9C3352" w:rsidRDefault="00D60A4A" w:rsidP="00D60A4A">
      <w:pPr>
        <w:pStyle w:val="af"/>
        <w:ind w:firstLine="567"/>
        <w:jc w:val="both"/>
        <w:rPr>
          <w:b/>
          <w:sz w:val="28"/>
          <w:szCs w:val="28"/>
        </w:rPr>
      </w:pPr>
      <w:r w:rsidRPr="00817CDF">
        <w:rPr>
          <w:sz w:val="28"/>
          <w:szCs w:val="28"/>
        </w:rPr>
        <w:br w:type="page"/>
      </w:r>
      <w:r w:rsidRPr="009C3352">
        <w:rPr>
          <w:b/>
          <w:sz w:val="28"/>
          <w:szCs w:val="28"/>
        </w:rPr>
        <w:lastRenderedPageBreak/>
        <w:t>ОБЩАЯ ХАРАКТЕРИСТИКА КУРСА ГЕОГРАФИИ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География в основной школе формирует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экономических,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b/>
          <w:sz w:val="28"/>
          <w:szCs w:val="28"/>
        </w:rPr>
      </w:pPr>
      <w:r w:rsidRPr="00817CDF">
        <w:rPr>
          <w:b/>
          <w:sz w:val="28"/>
          <w:szCs w:val="28"/>
        </w:rPr>
        <w:t>Цели географии: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формирование системы географических знаний как компонента научной картины мира;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формирование целостного географического обзора планеты Земля на разных его уровнях (планета в целом, территории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материков, России, своего региона    и т.д.);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понимание особенностей взаимодействия человека и природы на современном этапе его развития с учетом исторических факторов;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формирование опыта жизнедеятельности через усвоенных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формирование опыта ориентирования в географическом пространстве с помощью различных способов ( план, карта, приборы, объекты природы и др.), обеспечивающих реализацию собственных потребностей, интересов, проектов;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формирование опыта творческой деятельности по реализации познавательных, социально – коммуникативных потребностей на основе создания собственных географических продуктов (схемы, проекты, карты, компьютерные программы, презентации);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bookmarkStart w:id="2" w:name="page5"/>
      <w:bookmarkEnd w:id="2"/>
      <w:r w:rsidRPr="00817CDF">
        <w:rPr>
          <w:sz w:val="28"/>
          <w:szCs w:val="28"/>
        </w:rPr>
        <w:lastRenderedPageBreak/>
        <w:t xml:space="preserve">понимание закономерностей размещения населения и территориальной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 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выработка у обучающихся понимания общественной потребности в географических знаниях, а также, формирование у них отношения к географии, как возможной области будущей практической деятельности.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817CDF">
        <w:rPr>
          <w:sz w:val="28"/>
          <w:szCs w:val="28"/>
        </w:rPr>
        <w:t>внутрипредметных</w:t>
      </w:r>
      <w:proofErr w:type="spellEnd"/>
      <w:r w:rsidRPr="00817CDF">
        <w:rPr>
          <w:sz w:val="28"/>
          <w:szCs w:val="28"/>
        </w:rPr>
        <w:t xml:space="preserve"> и </w:t>
      </w:r>
      <w:proofErr w:type="spellStart"/>
      <w:r w:rsidRPr="00817CDF">
        <w:rPr>
          <w:sz w:val="28"/>
          <w:szCs w:val="28"/>
        </w:rPr>
        <w:t>метапредметных</w:t>
      </w:r>
      <w:proofErr w:type="spellEnd"/>
      <w:r w:rsidRPr="00817CDF">
        <w:rPr>
          <w:sz w:val="28"/>
          <w:szCs w:val="28"/>
        </w:rPr>
        <w:t xml:space="preserve"> связей. В основу положено взаимодействия научного, гуманитарного, </w:t>
      </w:r>
      <w:proofErr w:type="spellStart"/>
      <w:r w:rsidRPr="00817CDF">
        <w:rPr>
          <w:sz w:val="28"/>
          <w:szCs w:val="28"/>
        </w:rPr>
        <w:t>аксиологического</w:t>
      </w:r>
      <w:proofErr w:type="spellEnd"/>
      <w:r w:rsidRPr="00817CDF">
        <w:rPr>
          <w:sz w:val="28"/>
          <w:szCs w:val="28"/>
        </w:rPr>
        <w:t xml:space="preserve">, культурологического, личностно- </w:t>
      </w:r>
      <w:proofErr w:type="spellStart"/>
      <w:r w:rsidRPr="00817CDF">
        <w:rPr>
          <w:sz w:val="28"/>
          <w:szCs w:val="28"/>
        </w:rPr>
        <w:t>деятельностного</w:t>
      </w:r>
      <w:proofErr w:type="spellEnd"/>
      <w:r w:rsidRPr="00817CDF">
        <w:rPr>
          <w:sz w:val="28"/>
          <w:szCs w:val="28"/>
        </w:rPr>
        <w:t xml:space="preserve">, историко-проблемного, </w:t>
      </w:r>
      <w:proofErr w:type="spellStart"/>
      <w:r w:rsidRPr="00817CDF">
        <w:rPr>
          <w:sz w:val="28"/>
          <w:szCs w:val="28"/>
        </w:rPr>
        <w:t>компетентностного</w:t>
      </w:r>
      <w:proofErr w:type="spellEnd"/>
      <w:r w:rsidRPr="00817CDF">
        <w:rPr>
          <w:sz w:val="28"/>
          <w:szCs w:val="28"/>
        </w:rPr>
        <w:t xml:space="preserve"> подходов, основанных на взаимосвязи глобальной, региональной и краеведческой составляющих.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также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( паре и группе), представлять и сообщать информацию в устной и письменной форме, вступать в диалог и т. д.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Учебное содержание курса географии в линии «Полярная звезда» сконструировано по блокам, в котором комплексно изучаются: с 5 по 7 класс — география планеты, </w:t>
      </w:r>
      <w:r w:rsidRPr="00817CDF">
        <w:rPr>
          <w:b/>
          <w:sz w:val="28"/>
          <w:szCs w:val="28"/>
        </w:rPr>
        <w:t>с 8 по 9 класс — география России.</w:t>
      </w:r>
      <w:r w:rsidRPr="00817CDF">
        <w:rPr>
          <w:sz w:val="28"/>
          <w:szCs w:val="28"/>
        </w:rPr>
        <w:t xml:space="preserve">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b/>
          <w:sz w:val="28"/>
          <w:szCs w:val="28"/>
        </w:rPr>
      </w:pPr>
      <w:r w:rsidRPr="00817CDF">
        <w:rPr>
          <w:b/>
          <w:sz w:val="28"/>
          <w:szCs w:val="28"/>
        </w:rPr>
        <w:t>МЕСТО ГЕОГРАФИИ В БАЗИСНОМ УЧЕБНОМ ПЛАНЕ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 xml:space="preserve">География в основной школе изучается с 5 по 9 класс. Общее число учебных часов за пять лет обучения 280, из них по 35 ч (1 час в неделю) в 5 и 6 классах и по </w:t>
      </w:r>
      <w:r>
        <w:rPr>
          <w:b/>
          <w:sz w:val="28"/>
          <w:szCs w:val="28"/>
        </w:rPr>
        <w:t>68</w:t>
      </w:r>
      <w:r w:rsidRPr="00817CDF">
        <w:rPr>
          <w:b/>
          <w:sz w:val="28"/>
          <w:szCs w:val="28"/>
        </w:rPr>
        <w:t xml:space="preserve"> ч (2 ч в неделю) в 7, 8 и 9 классах.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17CDF">
        <w:rPr>
          <w:sz w:val="28"/>
          <w:szCs w:val="28"/>
        </w:rPr>
        <w:t xml:space="preserve">соответствии с базисным учебным планом курсу географии на ступени основного общего образования предшествует курс « Окружающий мир», включающий определенные географические сведения. По отношению к курсу географии данный курс является пропедевтическим.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17CDF">
        <w:rPr>
          <w:sz w:val="28"/>
          <w:szCs w:val="28"/>
        </w:rPr>
        <w:t xml:space="preserve">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 w:rsidRPr="00817CDF">
        <w:rPr>
          <w:sz w:val="28"/>
          <w:szCs w:val="28"/>
        </w:rPr>
        <w:t>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дифференциацией.</w:t>
      </w:r>
    </w:p>
    <w:p w:rsidR="00D60A4A" w:rsidRPr="00817CDF" w:rsidRDefault="00D60A4A" w:rsidP="00D60A4A">
      <w:pPr>
        <w:pStyle w:val="af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Pr="009C3352" w:rsidRDefault="00D60A4A" w:rsidP="00D60A4A">
      <w:pPr>
        <w:pStyle w:val="af"/>
        <w:ind w:firstLine="567"/>
        <w:jc w:val="center"/>
        <w:rPr>
          <w:b/>
          <w:sz w:val="28"/>
          <w:szCs w:val="28"/>
        </w:rPr>
      </w:pPr>
      <w:r w:rsidRPr="00817CDF">
        <w:rPr>
          <w:sz w:val="28"/>
          <w:szCs w:val="28"/>
        </w:rPr>
        <w:br/>
      </w:r>
      <w:r w:rsidRPr="009C3352">
        <w:rPr>
          <w:b/>
          <w:sz w:val="28"/>
          <w:szCs w:val="28"/>
        </w:rPr>
        <w:t>ОСНОВНОЕ СОДЕРЖАНИЕ ПРОГРАММЫ</w:t>
      </w:r>
    </w:p>
    <w:p w:rsidR="00D60A4A" w:rsidRPr="009C3352" w:rsidRDefault="00D60A4A" w:rsidP="00D60A4A">
      <w:pPr>
        <w:pStyle w:val="af"/>
        <w:ind w:firstLine="567"/>
        <w:jc w:val="center"/>
        <w:rPr>
          <w:b/>
          <w:iCs/>
          <w:sz w:val="28"/>
          <w:szCs w:val="28"/>
        </w:rPr>
      </w:pPr>
      <w:r w:rsidRPr="009C3352">
        <w:rPr>
          <w:b/>
          <w:sz w:val="28"/>
          <w:szCs w:val="28"/>
        </w:rPr>
        <w:t>«География», 9 класс</w:t>
      </w:r>
      <w:r w:rsidRPr="009C3352">
        <w:rPr>
          <w:b/>
          <w:sz w:val="28"/>
          <w:szCs w:val="28"/>
        </w:rPr>
        <w:br/>
      </w:r>
      <w:r w:rsidRPr="009C3352">
        <w:rPr>
          <w:b/>
          <w:iCs/>
          <w:sz w:val="28"/>
          <w:szCs w:val="28"/>
        </w:rPr>
        <w:t>(68 часов в год, 2 часа  в неделю)</w:t>
      </w:r>
    </w:p>
    <w:p w:rsidR="00D60A4A" w:rsidRPr="00817CDF" w:rsidRDefault="00D60A4A" w:rsidP="00D60A4A">
      <w:pPr>
        <w:pStyle w:val="af"/>
        <w:ind w:firstLine="567"/>
        <w:rPr>
          <w:b/>
          <w:iCs/>
          <w:sz w:val="28"/>
          <w:szCs w:val="28"/>
        </w:rPr>
      </w:pPr>
      <w:r w:rsidRPr="00817CDF">
        <w:rPr>
          <w:sz w:val="28"/>
          <w:szCs w:val="28"/>
        </w:rPr>
        <w:br/>
      </w:r>
      <w:r w:rsidRPr="00817CDF">
        <w:rPr>
          <w:b/>
          <w:sz w:val="28"/>
          <w:szCs w:val="28"/>
        </w:rPr>
        <w:t xml:space="preserve">Регионы России  </w:t>
      </w:r>
      <w:r w:rsidRPr="00817CDF">
        <w:rPr>
          <w:b/>
          <w:iCs/>
          <w:sz w:val="28"/>
          <w:szCs w:val="28"/>
        </w:rPr>
        <w:t>(12 часов)</w:t>
      </w:r>
    </w:p>
    <w:p w:rsidR="00D60A4A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sz w:val="28"/>
          <w:szCs w:val="28"/>
        </w:rPr>
        <w:t>Понятия «район» и «районирование». Подходы к райо</w:t>
      </w:r>
      <w:r w:rsidRPr="00817CDF">
        <w:rPr>
          <w:sz w:val="28"/>
          <w:szCs w:val="28"/>
        </w:rPr>
        <w:softHyphen/>
        <w:t xml:space="preserve">нированию. Вклад П. П. Семенова-Тян-Шанского, Н. Н. </w:t>
      </w:r>
      <w:proofErr w:type="spellStart"/>
      <w:r w:rsidRPr="00817CDF">
        <w:rPr>
          <w:sz w:val="28"/>
          <w:szCs w:val="28"/>
        </w:rPr>
        <w:t>Ба</w:t>
      </w:r>
      <w:r w:rsidRPr="00817CDF">
        <w:rPr>
          <w:sz w:val="28"/>
          <w:szCs w:val="28"/>
        </w:rPr>
        <w:softHyphen/>
        <w:t>ранского</w:t>
      </w:r>
      <w:proofErr w:type="spellEnd"/>
      <w:r w:rsidRPr="00817CDF">
        <w:rPr>
          <w:sz w:val="28"/>
          <w:szCs w:val="28"/>
        </w:rPr>
        <w:t xml:space="preserve"> в районирование России. Соотношение районов по населению, площади территории, условиям и степени хо</w:t>
      </w:r>
      <w:r w:rsidRPr="00817CDF">
        <w:rPr>
          <w:sz w:val="28"/>
          <w:szCs w:val="28"/>
        </w:rPr>
        <w:softHyphen/>
        <w:t>зяйственного освоения. Районирование и административно-территориальное деление. Крупные регионы России. Евро</w:t>
      </w:r>
      <w:r w:rsidRPr="00817CDF">
        <w:rPr>
          <w:sz w:val="28"/>
          <w:szCs w:val="28"/>
        </w:rPr>
        <w:softHyphen/>
        <w:t>пейская Россия. Азиатская Россия. План характер</w:t>
      </w:r>
      <w:r>
        <w:rPr>
          <w:sz w:val="28"/>
          <w:szCs w:val="28"/>
        </w:rPr>
        <w:t>истики географического района.</w:t>
      </w:r>
      <w:r>
        <w:rPr>
          <w:sz w:val="28"/>
          <w:szCs w:val="28"/>
        </w:rPr>
        <w:br/>
      </w:r>
    </w:p>
    <w:p w:rsidR="00D60A4A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sz w:val="28"/>
          <w:szCs w:val="28"/>
        </w:rPr>
        <w:t>Особенности природных регионов России. Восточно-Ев</w:t>
      </w:r>
      <w:r w:rsidRPr="00817CDF">
        <w:rPr>
          <w:sz w:val="28"/>
          <w:szCs w:val="28"/>
        </w:rPr>
        <w:softHyphen/>
        <w:t xml:space="preserve">ропейская и </w:t>
      </w:r>
      <w:proofErr w:type="spellStart"/>
      <w:r w:rsidRPr="00817CDF">
        <w:rPr>
          <w:sz w:val="28"/>
          <w:szCs w:val="28"/>
        </w:rPr>
        <w:t>Западно-Сибирская</w:t>
      </w:r>
      <w:proofErr w:type="spellEnd"/>
      <w:r w:rsidRPr="00817CDF">
        <w:rPr>
          <w:sz w:val="28"/>
          <w:szCs w:val="28"/>
        </w:rPr>
        <w:t xml:space="preserve"> равнины. Урал и горы Южной Сибири. Восточная и Северо-Восточная Сибирь. Северный Кавказ и Дальний </w:t>
      </w:r>
      <w:r>
        <w:rPr>
          <w:sz w:val="28"/>
          <w:szCs w:val="28"/>
        </w:rPr>
        <w:t>Восток.</w:t>
      </w:r>
      <w:r>
        <w:rPr>
          <w:sz w:val="28"/>
          <w:szCs w:val="28"/>
        </w:rPr>
        <w:br/>
      </w:r>
    </w:p>
    <w:p w:rsidR="00D60A4A" w:rsidRDefault="00D60A4A" w:rsidP="00D60A4A">
      <w:pPr>
        <w:pStyle w:val="af"/>
        <w:ind w:firstLine="567"/>
        <w:rPr>
          <w:iCs/>
          <w:sz w:val="28"/>
          <w:szCs w:val="28"/>
        </w:rPr>
      </w:pPr>
      <w:r w:rsidRPr="00817CDF">
        <w:rPr>
          <w:sz w:val="28"/>
          <w:szCs w:val="28"/>
        </w:rPr>
        <w:t>Влияние особенностей природы на жизнь и хозяйствен</w:t>
      </w:r>
      <w:r w:rsidRPr="00817CDF">
        <w:rPr>
          <w:sz w:val="28"/>
          <w:szCs w:val="28"/>
        </w:rPr>
        <w:softHyphen/>
        <w:t>ную деятельность людей. Экологическая безопасность России.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/>
          <w:iCs/>
          <w:sz w:val="28"/>
          <w:szCs w:val="28"/>
        </w:rPr>
        <w:t>Практикум.</w:t>
      </w:r>
      <w:r w:rsidRPr="00817CDF">
        <w:rPr>
          <w:iCs/>
          <w:sz w:val="28"/>
          <w:szCs w:val="28"/>
        </w:rPr>
        <w:t> </w:t>
      </w:r>
    </w:p>
    <w:p w:rsidR="00D60A4A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sz w:val="28"/>
          <w:szCs w:val="28"/>
        </w:rPr>
        <w:t xml:space="preserve">1. Выявление особенностей изображения Земли с помощью космических снимков и компьютерных программ. </w:t>
      </w:r>
    </w:p>
    <w:p w:rsidR="00D60A4A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sz w:val="28"/>
          <w:szCs w:val="28"/>
        </w:rPr>
        <w:t>2. Оценка экологической ситуации в различных регионах России на основе экологической карты, материа</w:t>
      </w:r>
      <w:r w:rsidRPr="00817CDF">
        <w:rPr>
          <w:sz w:val="28"/>
          <w:szCs w:val="28"/>
        </w:rPr>
        <w:softHyphen/>
        <w:t>лов периодической печати.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 xml:space="preserve">                             </w:t>
      </w:r>
    </w:p>
    <w:p w:rsidR="00D60A4A" w:rsidRPr="00817CDF" w:rsidRDefault="00D60A4A" w:rsidP="00D60A4A">
      <w:pPr>
        <w:pStyle w:val="af"/>
        <w:ind w:firstLine="567"/>
        <w:rPr>
          <w:b/>
          <w:sz w:val="28"/>
          <w:szCs w:val="28"/>
        </w:rPr>
      </w:pPr>
      <w:r w:rsidRPr="00817CDF">
        <w:rPr>
          <w:b/>
          <w:sz w:val="28"/>
          <w:szCs w:val="28"/>
        </w:rPr>
        <w:t>Европейская Россия </w:t>
      </w:r>
      <w:r w:rsidRPr="00817CDF">
        <w:rPr>
          <w:b/>
          <w:iCs/>
          <w:sz w:val="28"/>
          <w:szCs w:val="28"/>
        </w:rPr>
        <w:t>(35 часов)</w:t>
      </w:r>
    </w:p>
    <w:p w:rsidR="00D60A4A" w:rsidRPr="00817CDF" w:rsidRDefault="00D60A4A" w:rsidP="00D60A4A">
      <w:pPr>
        <w:pStyle w:val="af"/>
        <w:ind w:firstLine="567"/>
        <w:rPr>
          <w:iCs/>
          <w:sz w:val="28"/>
          <w:szCs w:val="28"/>
        </w:rPr>
      </w:pPr>
      <w:r w:rsidRPr="00817CDF">
        <w:rPr>
          <w:b/>
          <w:sz w:val="28"/>
          <w:szCs w:val="28"/>
        </w:rPr>
        <w:t>Тема</w:t>
      </w:r>
      <w:r w:rsidRPr="00817CDF">
        <w:rPr>
          <w:b/>
          <w:iCs/>
          <w:sz w:val="28"/>
          <w:szCs w:val="28"/>
        </w:rPr>
        <w:t> 1. </w:t>
      </w:r>
      <w:r w:rsidRPr="00817CDF">
        <w:rPr>
          <w:b/>
          <w:sz w:val="28"/>
          <w:szCs w:val="28"/>
        </w:rPr>
        <w:t>Центральная Россия </w:t>
      </w:r>
      <w:r w:rsidRPr="00817CDF">
        <w:rPr>
          <w:b/>
          <w:iCs/>
          <w:sz w:val="28"/>
          <w:szCs w:val="28"/>
        </w:rPr>
        <w:t>(11 ч)</w:t>
      </w:r>
      <w:r w:rsidRPr="00817CDF">
        <w:rPr>
          <w:b/>
          <w:sz w:val="28"/>
          <w:szCs w:val="28"/>
        </w:rPr>
        <w:br/>
      </w:r>
      <w:r w:rsidRPr="00817CDF">
        <w:rPr>
          <w:sz w:val="28"/>
          <w:szCs w:val="28"/>
        </w:rPr>
        <w:br/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Центральная Россия — историческое ядро Русского госу</w:t>
      </w:r>
      <w:r w:rsidRPr="00817CDF">
        <w:rPr>
          <w:sz w:val="28"/>
          <w:szCs w:val="28"/>
        </w:rPr>
        <w:softHyphen/>
        <w:t>дарства. Освоение территории и степень заселенности. Спе</w:t>
      </w:r>
      <w:r w:rsidRPr="00817CDF">
        <w:rPr>
          <w:sz w:val="28"/>
          <w:szCs w:val="28"/>
        </w:rPr>
        <w:softHyphen/>
        <w:t>цифика населения. Условия жизни и занятия населения. Города Центральной России. Золотое кольцо России. Памят</w:t>
      </w:r>
      <w:r w:rsidRPr="00817CDF">
        <w:rPr>
          <w:sz w:val="28"/>
          <w:szCs w:val="28"/>
        </w:rPr>
        <w:softHyphen/>
        <w:t>ники Всемирного природного и культурного наследия. Со</w:t>
      </w:r>
      <w:r w:rsidRPr="00817CDF">
        <w:rPr>
          <w:sz w:val="28"/>
          <w:szCs w:val="28"/>
        </w:rPr>
        <w:softHyphen/>
        <w:t>временные проблемы и перспективы Центральной России.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Центральный район. Географическое положение. Осо</w:t>
      </w:r>
      <w:r w:rsidRPr="00817CDF">
        <w:rPr>
          <w:sz w:val="28"/>
          <w:szCs w:val="28"/>
        </w:rPr>
        <w:softHyphen/>
        <w:t>бенности развития хозяйства. Отрасли специализации. Крупные промышленные и культурные центры. Города на</w:t>
      </w:r>
      <w:r w:rsidRPr="00817CDF">
        <w:rPr>
          <w:sz w:val="28"/>
          <w:szCs w:val="28"/>
        </w:rPr>
        <w:softHyphen/>
        <w:t>уки. Проблемы сельской местности.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Москва — столица России. Московская агломерация. Функции Москвы. Подмосковье.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lastRenderedPageBreak/>
        <w:br/>
        <w:t>Волго-Вятский район. Своеобразие района.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Центрально-Черноземный район. Особенности и проб</w:t>
      </w:r>
      <w:r w:rsidRPr="00817CDF">
        <w:rPr>
          <w:sz w:val="28"/>
          <w:szCs w:val="28"/>
        </w:rPr>
        <w:softHyphen/>
        <w:t>лемы. Специализация хозяйства.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Cs/>
          <w:sz w:val="28"/>
          <w:szCs w:val="28"/>
        </w:rPr>
        <w:t>Географическая исследовательская практика </w:t>
      </w:r>
      <w:r w:rsidRPr="00817CDF">
        <w:rPr>
          <w:sz w:val="28"/>
          <w:szCs w:val="28"/>
        </w:rPr>
        <w:t>(Учимся с «Полярной звездой» — 1 и 2). Работа с текстом; подго</w:t>
      </w:r>
      <w:r w:rsidRPr="00817CDF">
        <w:rPr>
          <w:sz w:val="28"/>
          <w:szCs w:val="28"/>
        </w:rPr>
        <w:softHyphen/>
        <w:t>товка к дискуссии.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/>
          <w:iCs/>
          <w:sz w:val="28"/>
          <w:szCs w:val="28"/>
        </w:rPr>
        <w:t>Практикум.</w:t>
      </w:r>
      <w:r w:rsidRPr="00817CDF">
        <w:rPr>
          <w:iCs/>
          <w:sz w:val="28"/>
          <w:szCs w:val="28"/>
        </w:rPr>
        <w:t> </w:t>
      </w:r>
      <w:r w:rsidRPr="00817CDF">
        <w:rPr>
          <w:sz w:val="28"/>
          <w:szCs w:val="28"/>
        </w:rPr>
        <w:t>Создание образа региона на основе текста и карт учебника, других источников информации.</w:t>
      </w:r>
      <w:r w:rsidRPr="00817CDF">
        <w:rPr>
          <w:sz w:val="28"/>
          <w:szCs w:val="28"/>
        </w:rPr>
        <w:br/>
      </w:r>
    </w:p>
    <w:p w:rsidR="00D60A4A" w:rsidRPr="00817CDF" w:rsidRDefault="00D60A4A" w:rsidP="00D60A4A">
      <w:pPr>
        <w:pStyle w:val="af"/>
        <w:ind w:firstLine="567"/>
        <w:rPr>
          <w:iCs/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rPr>
          <w:iCs/>
          <w:sz w:val="28"/>
          <w:szCs w:val="28"/>
        </w:rPr>
      </w:pPr>
      <w:r w:rsidRPr="00817CDF">
        <w:rPr>
          <w:b/>
          <w:iCs/>
          <w:sz w:val="28"/>
          <w:szCs w:val="28"/>
        </w:rPr>
        <w:t>Тема 2. </w:t>
      </w:r>
      <w:proofErr w:type="spellStart"/>
      <w:r w:rsidRPr="00817CDF">
        <w:rPr>
          <w:b/>
          <w:sz w:val="28"/>
          <w:szCs w:val="28"/>
        </w:rPr>
        <w:t>Северо-Запад</w:t>
      </w:r>
      <w:proofErr w:type="spellEnd"/>
      <w:r w:rsidRPr="00817CDF">
        <w:rPr>
          <w:b/>
          <w:sz w:val="28"/>
          <w:szCs w:val="28"/>
        </w:rPr>
        <w:t xml:space="preserve"> (4 </w:t>
      </w:r>
      <w:r w:rsidRPr="00817CDF">
        <w:rPr>
          <w:b/>
          <w:iCs/>
          <w:sz w:val="28"/>
          <w:szCs w:val="28"/>
        </w:rPr>
        <w:t>ч)</w:t>
      </w:r>
      <w:r w:rsidRPr="00817CDF">
        <w:rPr>
          <w:b/>
          <w:sz w:val="28"/>
          <w:szCs w:val="28"/>
        </w:rPr>
        <w:br/>
      </w:r>
      <w:r w:rsidRPr="00817CDF">
        <w:rPr>
          <w:sz w:val="28"/>
          <w:szCs w:val="28"/>
        </w:rPr>
        <w:br/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 xml:space="preserve">Население. Традиции и быт населения. Древние города </w:t>
      </w:r>
      <w:proofErr w:type="spellStart"/>
      <w:r w:rsidRPr="00817CDF">
        <w:rPr>
          <w:sz w:val="28"/>
          <w:szCs w:val="28"/>
        </w:rPr>
        <w:t>Северо-Запада</w:t>
      </w:r>
      <w:proofErr w:type="spellEnd"/>
      <w:r w:rsidRPr="00817CDF">
        <w:rPr>
          <w:sz w:val="28"/>
          <w:szCs w:val="28"/>
        </w:rPr>
        <w:t>. Новгород, Псков.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Санкт-Петербург. Особенности планировки. Промыш</w:t>
      </w:r>
      <w:r w:rsidRPr="00817CDF">
        <w:rPr>
          <w:sz w:val="28"/>
          <w:szCs w:val="28"/>
        </w:rPr>
        <w:softHyphen/>
        <w:t>ленность, наука, культура. Туризм. Крупнейшие порты. Экологические проблемы города.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Особенности географического положения Калининград</w:t>
      </w:r>
      <w:r w:rsidRPr="00817CDF">
        <w:rPr>
          <w:sz w:val="28"/>
          <w:szCs w:val="28"/>
        </w:rPr>
        <w:softHyphen/>
        <w:t>ской области. Анклав. Влияние природных условий и ре</w:t>
      </w:r>
      <w:r w:rsidRPr="00817CDF">
        <w:rPr>
          <w:sz w:val="28"/>
          <w:szCs w:val="28"/>
        </w:rPr>
        <w:softHyphen/>
        <w:t>сурсов на развитие хозяйства области. Главные отрасли специализации. Проблемы и перспективы развития.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Cs/>
          <w:sz w:val="28"/>
          <w:szCs w:val="28"/>
        </w:rPr>
        <w:t>Географическая исследовательская практика </w:t>
      </w:r>
      <w:r w:rsidRPr="00817CDF">
        <w:rPr>
          <w:sz w:val="28"/>
          <w:szCs w:val="28"/>
        </w:rPr>
        <w:t>(Учимся с «Полярной звездой» — 3). Создание электронной презен</w:t>
      </w:r>
      <w:r w:rsidRPr="00817CDF">
        <w:rPr>
          <w:sz w:val="28"/>
          <w:szCs w:val="28"/>
        </w:rPr>
        <w:softHyphen/>
        <w:t>тации «Санкт-Петербург — вторая столица России».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/>
          <w:iCs/>
          <w:sz w:val="28"/>
          <w:szCs w:val="28"/>
        </w:rPr>
        <w:t>Практикум.</w:t>
      </w:r>
      <w:r w:rsidRPr="00817CDF">
        <w:rPr>
          <w:iCs/>
          <w:sz w:val="28"/>
          <w:szCs w:val="28"/>
        </w:rPr>
        <w:t> </w:t>
      </w:r>
      <w:r w:rsidRPr="00817CDF">
        <w:rPr>
          <w:sz w:val="28"/>
          <w:szCs w:val="28"/>
        </w:rPr>
        <w:t>Подготовка сообщения «Санкт-Петербург в системе мировых культурных ценностей».</w:t>
      </w:r>
      <w:r w:rsidRPr="00817CDF">
        <w:rPr>
          <w:sz w:val="28"/>
          <w:szCs w:val="28"/>
        </w:rPr>
        <w:br/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b/>
          <w:iCs/>
          <w:sz w:val="28"/>
          <w:szCs w:val="28"/>
        </w:rPr>
        <w:t>Тема 3. </w:t>
      </w:r>
      <w:r w:rsidRPr="00817CDF">
        <w:rPr>
          <w:b/>
          <w:sz w:val="28"/>
          <w:szCs w:val="28"/>
        </w:rPr>
        <w:t>Европейский Север </w:t>
      </w:r>
      <w:r w:rsidRPr="00817CDF">
        <w:rPr>
          <w:b/>
          <w:iCs/>
          <w:sz w:val="28"/>
          <w:szCs w:val="28"/>
        </w:rPr>
        <w:t>(5 ч)</w:t>
      </w:r>
      <w:r w:rsidRPr="00817CDF">
        <w:rPr>
          <w:b/>
          <w:sz w:val="28"/>
          <w:szCs w:val="28"/>
        </w:rPr>
        <w:br/>
      </w:r>
      <w:r w:rsidRPr="00817CDF">
        <w:rPr>
          <w:sz w:val="28"/>
          <w:szCs w:val="28"/>
        </w:rPr>
        <w:br/>
        <w:t>Географическое положение. Состав и соседи района. Оцен</w:t>
      </w:r>
      <w:r w:rsidRPr="00817CDF">
        <w:rPr>
          <w:sz w:val="28"/>
          <w:szCs w:val="28"/>
        </w:rPr>
        <w:softHyphen/>
        <w:t>ка природно-ресурсного потенциала. Специализация района.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Этапы освоения территории. Роль моря на разных эта</w:t>
      </w:r>
      <w:r w:rsidRPr="00817CDF">
        <w:rPr>
          <w:sz w:val="28"/>
          <w:szCs w:val="28"/>
        </w:rPr>
        <w:softHyphen/>
        <w:t>пах развития района. Деревянная архитектура, художест</w:t>
      </w:r>
      <w:r w:rsidRPr="00817CDF">
        <w:rPr>
          <w:sz w:val="28"/>
          <w:szCs w:val="28"/>
        </w:rPr>
        <w:softHyphen/>
        <w:t>венные промыслы.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Население. Традиции и быт населения. Коренные жи</w:t>
      </w:r>
      <w:r w:rsidRPr="00817CDF">
        <w:rPr>
          <w:sz w:val="28"/>
          <w:szCs w:val="28"/>
        </w:rPr>
        <w:softHyphen/>
        <w:t>тели. Крупные города. Мурманск, Архангельск, Вологда. Проблемы и перспективы развития Европейского Севера.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lastRenderedPageBreak/>
        <w:br/>
      </w:r>
      <w:r w:rsidRPr="00817CDF">
        <w:rPr>
          <w:iCs/>
          <w:sz w:val="28"/>
          <w:szCs w:val="28"/>
        </w:rPr>
        <w:t>Географическая исследовательская практика </w:t>
      </w:r>
      <w:r w:rsidRPr="00817CDF">
        <w:rPr>
          <w:sz w:val="28"/>
          <w:szCs w:val="28"/>
        </w:rPr>
        <w:t>(Учимся с «Полярной звездой» — 4). Составление карты.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/>
          <w:iCs/>
          <w:sz w:val="28"/>
          <w:szCs w:val="28"/>
        </w:rPr>
        <w:t>Практикум.</w:t>
      </w:r>
      <w:r w:rsidRPr="00817CDF">
        <w:rPr>
          <w:iCs/>
          <w:sz w:val="28"/>
          <w:szCs w:val="28"/>
        </w:rPr>
        <w:t> </w:t>
      </w:r>
      <w:r w:rsidRPr="00817CDF">
        <w:rPr>
          <w:sz w:val="28"/>
          <w:szCs w:val="28"/>
        </w:rPr>
        <w:t>1. Оценка природно-ресурсного потенциа</w:t>
      </w:r>
      <w:r w:rsidRPr="00817CDF">
        <w:rPr>
          <w:sz w:val="28"/>
          <w:szCs w:val="28"/>
        </w:rPr>
        <w:softHyphen/>
        <w:t>ла района на основе тематических карт. 2. Составление ту</w:t>
      </w:r>
      <w:r w:rsidRPr="00817CDF">
        <w:rPr>
          <w:sz w:val="28"/>
          <w:szCs w:val="28"/>
        </w:rPr>
        <w:softHyphen/>
        <w:t>ристического маршрута по природным и историческим местам района.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b/>
          <w:iCs/>
          <w:sz w:val="28"/>
          <w:szCs w:val="28"/>
        </w:rPr>
        <w:t>Тема 4. </w:t>
      </w:r>
      <w:r w:rsidRPr="00817CDF">
        <w:rPr>
          <w:b/>
          <w:sz w:val="28"/>
          <w:szCs w:val="28"/>
        </w:rPr>
        <w:t xml:space="preserve">Европейский Юг </w:t>
      </w:r>
      <w:r w:rsidRPr="00817CDF">
        <w:rPr>
          <w:b/>
          <w:iCs/>
          <w:sz w:val="28"/>
          <w:szCs w:val="28"/>
        </w:rPr>
        <w:t xml:space="preserve"> (5 ч)</w:t>
      </w:r>
      <w:r w:rsidRPr="00817CDF">
        <w:rPr>
          <w:b/>
          <w:sz w:val="28"/>
          <w:szCs w:val="28"/>
        </w:rPr>
        <w:br/>
      </w:r>
      <w:r w:rsidRPr="00817CDF">
        <w:rPr>
          <w:b/>
          <w:sz w:val="28"/>
          <w:szCs w:val="28"/>
        </w:rPr>
        <w:br/>
      </w:r>
      <w:r w:rsidRPr="00817CDF">
        <w:rPr>
          <w:sz w:val="28"/>
          <w:szCs w:val="28"/>
        </w:rPr>
        <w:t>Географическое положение. Состав и соседи района. Особенности природных условий и ресурсов, их влияние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на жизнь населения и развитие хозяйства. Высотная пояс</w:t>
      </w:r>
      <w:r w:rsidRPr="00817CDF">
        <w:rPr>
          <w:sz w:val="28"/>
          <w:szCs w:val="28"/>
        </w:rPr>
        <w:softHyphen/>
        <w:t>ность. Выход к морям.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Этапы освоения территории. Густая населенность райо</w:t>
      </w:r>
      <w:r w:rsidRPr="00817CDF">
        <w:rPr>
          <w:sz w:val="28"/>
          <w:szCs w:val="28"/>
        </w:rPr>
        <w:softHyphen/>
        <w:t>на. Этническая и религиозная пестрота Северного Кавка</w:t>
      </w:r>
      <w:r w:rsidRPr="00817CDF">
        <w:rPr>
          <w:sz w:val="28"/>
          <w:szCs w:val="28"/>
        </w:rPr>
        <w:softHyphen/>
        <w:t>за. Быт, традиции, занятия населения.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Особенности современного хозяйства. АПК — главное направление специализации района. Рекреационная зона. Крупные города: Ростов-на-Дону, Новороссийск. Города-курорты: Сочи, Анапа, Минеральные Воды. Проблемы и перспективы развития Северного Кавказа.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Cs/>
          <w:sz w:val="28"/>
          <w:szCs w:val="28"/>
        </w:rPr>
        <w:t>Географическая исследовательская практика </w:t>
      </w:r>
      <w:r w:rsidRPr="00817CDF">
        <w:rPr>
          <w:sz w:val="28"/>
          <w:szCs w:val="28"/>
        </w:rPr>
        <w:t>(Учимся с «Полярной звездой» — 5). Изучение своего края.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/>
          <w:iCs/>
          <w:sz w:val="28"/>
          <w:szCs w:val="28"/>
        </w:rPr>
        <w:t>Практикум.</w:t>
      </w:r>
      <w:r w:rsidRPr="00817CDF">
        <w:rPr>
          <w:iCs/>
          <w:sz w:val="28"/>
          <w:szCs w:val="28"/>
        </w:rPr>
        <w:t> </w:t>
      </w:r>
      <w:r w:rsidRPr="00817CDF">
        <w:rPr>
          <w:sz w:val="28"/>
          <w:szCs w:val="28"/>
        </w:rPr>
        <w:t>1. Оценка природных условий и ресурсов Северного Кавказа на основе тематических карт. 2. Состав</w:t>
      </w:r>
      <w:r w:rsidRPr="00817CDF">
        <w:rPr>
          <w:sz w:val="28"/>
          <w:szCs w:val="28"/>
        </w:rPr>
        <w:softHyphen/>
        <w:t>ление прогноза перспектив развития рекреационного хо</w:t>
      </w:r>
      <w:r w:rsidRPr="00817CDF">
        <w:rPr>
          <w:sz w:val="28"/>
          <w:szCs w:val="28"/>
        </w:rPr>
        <w:softHyphen/>
        <w:t>зяйства.</w:t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b/>
          <w:iCs/>
          <w:sz w:val="28"/>
          <w:szCs w:val="28"/>
        </w:rPr>
        <w:t>Тема 5. </w:t>
      </w:r>
      <w:r w:rsidRPr="00817CDF">
        <w:rPr>
          <w:b/>
          <w:sz w:val="28"/>
          <w:szCs w:val="28"/>
        </w:rPr>
        <w:t>Поволжье </w:t>
      </w:r>
      <w:r w:rsidRPr="00817CDF">
        <w:rPr>
          <w:b/>
          <w:iCs/>
          <w:sz w:val="28"/>
          <w:szCs w:val="28"/>
        </w:rPr>
        <w:t>(5 ч)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Географическое положение. Состав и соседи района. Природные условия и ресурсы. Волга — главная хозяй</w:t>
      </w:r>
      <w:r w:rsidRPr="00817CDF">
        <w:rPr>
          <w:sz w:val="28"/>
          <w:szCs w:val="28"/>
        </w:rPr>
        <w:softHyphen/>
        <w:t>ственная ось района.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Население. Этническое разнообразие и взаимодействие народов Поволжья. Крупные города. Волжские города-миллионеры.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Этапы хозяйственного развития района. Отрасли специ</w:t>
      </w:r>
      <w:r w:rsidRPr="00817CDF">
        <w:rPr>
          <w:sz w:val="28"/>
          <w:szCs w:val="28"/>
        </w:rPr>
        <w:softHyphen/>
        <w:t>ализации. Экологические проблемы и перспективы разви</w:t>
      </w:r>
      <w:r w:rsidRPr="00817CDF">
        <w:rPr>
          <w:sz w:val="28"/>
          <w:szCs w:val="28"/>
        </w:rPr>
        <w:softHyphen/>
        <w:t>тия Поволжья.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Cs/>
          <w:sz w:val="28"/>
          <w:szCs w:val="28"/>
        </w:rPr>
        <w:t>Географическая исследовательская практика </w:t>
      </w:r>
      <w:r w:rsidRPr="00817CDF">
        <w:rPr>
          <w:sz w:val="28"/>
          <w:szCs w:val="28"/>
        </w:rPr>
        <w:t>(Учимся с «Полярной звездой» — 6). Изучение проблем Поволжья.</w:t>
      </w:r>
      <w:r w:rsidRPr="00817CDF">
        <w:rPr>
          <w:sz w:val="28"/>
          <w:szCs w:val="28"/>
        </w:rPr>
        <w:br/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b/>
          <w:iCs/>
          <w:sz w:val="28"/>
          <w:szCs w:val="28"/>
        </w:rPr>
        <w:t>Тема 6. </w:t>
      </w:r>
      <w:r w:rsidRPr="00817CDF">
        <w:rPr>
          <w:b/>
          <w:sz w:val="28"/>
          <w:szCs w:val="28"/>
        </w:rPr>
        <w:t>Урал </w:t>
      </w:r>
      <w:r w:rsidRPr="00817CDF">
        <w:rPr>
          <w:b/>
          <w:iCs/>
          <w:sz w:val="28"/>
          <w:szCs w:val="28"/>
        </w:rPr>
        <w:t>(5 ч)</w:t>
      </w:r>
      <w:r w:rsidRPr="00817CDF">
        <w:rPr>
          <w:b/>
          <w:sz w:val="28"/>
          <w:szCs w:val="28"/>
        </w:rPr>
        <w:br/>
      </w:r>
      <w:r w:rsidRPr="00817CDF">
        <w:rPr>
          <w:sz w:val="28"/>
          <w:szCs w:val="28"/>
        </w:rPr>
        <w:lastRenderedPageBreak/>
        <w:br/>
        <w:t>Своеобразие географического положения. Состав и сосе</w:t>
      </w:r>
      <w:r w:rsidRPr="00817CDF">
        <w:rPr>
          <w:sz w:val="28"/>
          <w:szCs w:val="28"/>
        </w:rPr>
        <w:softHyphen/>
        <w:t>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</w:t>
      </w:r>
      <w:r w:rsidRPr="00817CDF">
        <w:rPr>
          <w:sz w:val="28"/>
          <w:szCs w:val="28"/>
        </w:rPr>
        <w:softHyphen/>
        <w:t xml:space="preserve">мые. </w:t>
      </w:r>
      <w:proofErr w:type="spellStart"/>
      <w:r w:rsidRPr="00817CDF">
        <w:rPr>
          <w:sz w:val="28"/>
          <w:szCs w:val="28"/>
        </w:rPr>
        <w:t>Ильменский</w:t>
      </w:r>
      <w:proofErr w:type="spellEnd"/>
      <w:r w:rsidRPr="00817CDF">
        <w:rPr>
          <w:sz w:val="28"/>
          <w:szCs w:val="28"/>
        </w:rPr>
        <w:t xml:space="preserve"> заповедник.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Население. Национальный состав. Быт и традиции на</w:t>
      </w:r>
      <w:r w:rsidRPr="00817CDF">
        <w:rPr>
          <w:sz w:val="28"/>
          <w:szCs w:val="28"/>
        </w:rPr>
        <w:softHyphen/>
        <w:t>родов Урала. Уровень урбанизации. Крупные города Ура</w:t>
      </w:r>
      <w:r w:rsidRPr="00817CDF">
        <w:rPr>
          <w:sz w:val="28"/>
          <w:szCs w:val="28"/>
        </w:rPr>
        <w:softHyphen/>
        <w:t>ла: Екатеринбург, Челябинск, Соликамск.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Этапы развития хозяйства Урала. Старейший горно</w:t>
      </w:r>
      <w:r w:rsidRPr="00817CDF">
        <w:rPr>
          <w:sz w:val="28"/>
          <w:szCs w:val="28"/>
        </w:rPr>
        <w:softHyphen/>
        <w:t>промышленный район России. Специализация района. Современное хозяйство Урала.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Урал — экологически неблагополучный район. Источ</w:t>
      </w:r>
      <w:r w:rsidRPr="00817CDF">
        <w:rPr>
          <w:sz w:val="28"/>
          <w:szCs w:val="28"/>
        </w:rPr>
        <w:softHyphen/>
        <w:t>ники загрязнения окружающей среды. Проблемы и перс</w:t>
      </w:r>
      <w:r w:rsidRPr="00817CDF">
        <w:rPr>
          <w:sz w:val="28"/>
          <w:szCs w:val="28"/>
        </w:rPr>
        <w:softHyphen/>
        <w:t>пективы развития Урала.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Cs/>
          <w:sz w:val="28"/>
          <w:szCs w:val="28"/>
        </w:rPr>
        <w:t>Географическая исследовательская практика </w:t>
      </w:r>
      <w:r w:rsidRPr="00817CDF">
        <w:rPr>
          <w:sz w:val="28"/>
          <w:szCs w:val="28"/>
        </w:rPr>
        <w:t>(Учимся с «Полярной звездой» — 7). Оценка ресурсов региона.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/>
          <w:iCs/>
          <w:sz w:val="28"/>
          <w:szCs w:val="28"/>
        </w:rPr>
        <w:t>Практикум.</w:t>
      </w:r>
      <w:r w:rsidRPr="00817CDF">
        <w:rPr>
          <w:iCs/>
          <w:sz w:val="28"/>
          <w:szCs w:val="28"/>
        </w:rPr>
        <w:t> </w:t>
      </w:r>
      <w:r w:rsidRPr="00817CDF">
        <w:rPr>
          <w:sz w:val="28"/>
          <w:szCs w:val="28"/>
        </w:rPr>
        <w:t>Сравнение природных условий, ресурсов и особенностей хозяйственного развития западной и вос</w:t>
      </w:r>
      <w:r w:rsidRPr="00817CDF">
        <w:rPr>
          <w:sz w:val="28"/>
          <w:szCs w:val="28"/>
        </w:rPr>
        <w:softHyphen/>
        <w:t>точной частей Урала.</w:t>
      </w:r>
      <w:r w:rsidRPr="00817CDF">
        <w:rPr>
          <w:sz w:val="28"/>
          <w:szCs w:val="28"/>
        </w:rPr>
        <w:br/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b/>
          <w:sz w:val="28"/>
          <w:szCs w:val="28"/>
        </w:rPr>
        <w:t>Азиатская Россия </w:t>
      </w:r>
      <w:r w:rsidRPr="00817CDF">
        <w:rPr>
          <w:b/>
          <w:iCs/>
          <w:sz w:val="28"/>
          <w:szCs w:val="28"/>
        </w:rPr>
        <w:t>(13 часов)</w:t>
      </w:r>
      <w:r w:rsidRPr="00817CDF">
        <w:rPr>
          <w:b/>
          <w:sz w:val="28"/>
          <w:szCs w:val="28"/>
        </w:rPr>
        <w:br/>
      </w:r>
      <w:r w:rsidRPr="00817CDF">
        <w:rPr>
          <w:b/>
          <w:sz w:val="28"/>
          <w:szCs w:val="28"/>
        </w:rPr>
        <w:br/>
      </w:r>
      <w:r w:rsidRPr="00817CDF">
        <w:rPr>
          <w:b/>
          <w:iCs/>
          <w:sz w:val="28"/>
          <w:szCs w:val="28"/>
        </w:rPr>
        <w:t>Тема 7. </w:t>
      </w:r>
      <w:r w:rsidRPr="00817CDF">
        <w:rPr>
          <w:b/>
          <w:sz w:val="28"/>
          <w:szCs w:val="28"/>
        </w:rPr>
        <w:t>Сибирь (7 </w:t>
      </w:r>
      <w:r w:rsidRPr="00817CDF">
        <w:rPr>
          <w:b/>
          <w:iCs/>
          <w:sz w:val="28"/>
          <w:szCs w:val="28"/>
        </w:rPr>
        <w:t>ч)</w:t>
      </w:r>
      <w:r w:rsidRPr="00817CDF">
        <w:rPr>
          <w:b/>
          <w:sz w:val="28"/>
          <w:szCs w:val="28"/>
        </w:rPr>
        <w:br/>
      </w:r>
      <w:r w:rsidRPr="00817CDF">
        <w:rPr>
          <w:sz w:val="28"/>
          <w:szCs w:val="28"/>
        </w:rPr>
        <w:br/>
        <w:t>Пространство Сибири. Состав территории. Географичес</w:t>
      </w:r>
      <w:r w:rsidRPr="00817CDF">
        <w:rPr>
          <w:sz w:val="28"/>
          <w:szCs w:val="28"/>
        </w:rPr>
        <w:softHyphen/>
        <w:t>кое положение. Природные условия и ресурсы. Особеннос</w:t>
      </w:r>
      <w:r w:rsidRPr="00817CDF">
        <w:rPr>
          <w:sz w:val="28"/>
          <w:szCs w:val="28"/>
        </w:rPr>
        <w:softHyphen/>
        <w:t>ти речной сети. Многолетняя мерзлота.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</w:t>
      </w:r>
      <w:r w:rsidRPr="00817CDF">
        <w:rPr>
          <w:sz w:val="28"/>
          <w:szCs w:val="28"/>
        </w:rPr>
        <w:softHyphen/>
        <w:t>страль. Хозяйство. Отрасли специализации.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</w:t>
      </w:r>
      <w:r w:rsidRPr="00817CDF">
        <w:rPr>
          <w:sz w:val="28"/>
          <w:szCs w:val="28"/>
        </w:rPr>
        <w:softHyphen/>
        <w:t>восибирск, Омск, Томск. Проблемы и перспективы раз</w:t>
      </w:r>
      <w:r w:rsidRPr="00817CDF">
        <w:rPr>
          <w:sz w:val="28"/>
          <w:szCs w:val="28"/>
        </w:rPr>
        <w:softHyphen/>
        <w:t>вития.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Cs/>
          <w:sz w:val="28"/>
          <w:szCs w:val="28"/>
        </w:rPr>
        <w:t>Географическая исследовательская практика </w:t>
      </w:r>
      <w:r w:rsidRPr="00817CDF">
        <w:rPr>
          <w:sz w:val="28"/>
          <w:szCs w:val="28"/>
        </w:rPr>
        <w:t>(Учимся с «Полярной звездой» — 8). Составление карты.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/>
          <w:iCs/>
          <w:sz w:val="28"/>
          <w:szCs w:val="28"/>
        </w:rPr>
        <w:t>Практикум.</w:t>
      </w:r>
      <w:r w:rsidRPr="00817CDF">
        <w:rPr>
          <w:iCs/>
          <w:sz w:val="28"/>
          <w:szCs w:val="28"/>
        </w:rPr>
        <w:t> </w:t>
      </w:r>
      <w:r w:rsidRPr="00817CDF">
        <w:rPr>
          <w:sz w:val="28"/>
          <w:szCs w:val="28"/>
        </w:rPr>
        <w:t>Сравнение отраслей специализации Урала и Западной Сибири.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Восточная Сибирь. Оценка природных условий и ресур</w:t>
      </w:r>
      <w:r w:rsidRPr="00817CDF">
        <w:rPr>
          <w:sz w:val="28"/>
          <w:szCs w:val="28"/>
        </w:rPr>
        <w:softHyphen/>
        <w:t>сов для жизни населения. Крупнейшие реки. Заповедник «Столбы». Байкал — объект Всемирного природного на</w:t>
      </w:r>
      <w:r w:rsidRPr="00817CDF">
        <w:rPr>
          <w:sz w:val="28"/>
          <w:szCs w:val="28"/>
        </w:rPr>
        <w:softHyphen/>
        <w:t>следия.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Норильский промышленный район. Постиндустриаль</w:t>
      </w:r>
      <w:r w:rsidRPr="00817CDF">
        <w:rPr>
          <w:sz w:val="28"/>
          <w:szCs w:val="28"/>
        </w:rPr>
        <w:softHyphen/>
        <w:t xml:space="preserve">ная Восточная Сибирь. </w:t>
      </w:r>
      <w:r w:rsidRPr="00817CDF">
        <w:rPr>
          <w:sz w:val="28"/>
          <w:szCs w:val="28"/>
        </w:rPr>
        <w:lastRenderedPageBreak/>
        <w:t>Крупные города: Иркутск, Крас</w:t>
      </w:r>
      <w:r w:rsidRPr="00817CDF">
        <w:rPr>
          <w:sz w:val="28"/>
          <w:szCs w:val="28"/>
        </w:rPr>
        <w:softHyphen/>
        <w:t>ноярск, Норильск. Проблемы и перспективы развития района.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Cs/>
          <w:sz w:val="28"/>
          <w:szCs w:val="28"/>
        </w:rPr>
        <w:t>Географическая исследовательская практика </w:t>
      </w:r>
      <w:r w:rsidRPr="00817CDF">
        <w:rPr>
          <w:sz w:val="28"/>
          <w:szCs w:val="28"/>
        </w:rPr>
        <w:t>(Учимся с «Полярной звездой» — 9). Разработка туристического маршрута.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/>
          <w:iCs/>
          <w:sz w:val="28"/>
          <w:szCs w:val="28"/>
        </w:rPr>
        <w:t>Практикум.</w:t>
      </w:r>
      <w:r w:rsidRPr="00817CDF">
        <w:rPr>
          <w:iCs/>
          <w:sz w:val="28"/>
          <w:szCs w:val="28"/>
        </w:rPr>
        <w:t> </w:t>
      </w:r>
      <w:r w:rsidRPr="00817CDF">
        <w:rPr>
          <w:sz w:val="28"/>
          <w:szCs w:val="28"/>
        </w:rPr>
        <w:t>1. Сравнение природных условий и ресур</w:t>
      </w:r>
      <w:r w:rsidRPr="00817CDF">
        <w:rPr>
          <w:sz w:val="28"/>
          <w:szCs w:val="28"/>
        </w:rPr>
        <w:softHyphen/>
        <w:t>сов Западной и Восточной Сибири с целью выявления перспектив развития хозяйства (с использованием геогра</w:t>
      </w:r>
      <w:r w:rsidRPr="00817CDF">
        <w:rPr>
          <w:sz w:val="28"/>
          <w:szCs w:val="28"/>
        </w:rPr>
        <w:softHyphen/>
        <w:t>фических карт). 2. Создание (описание) образа Восточной Сибири на основе материала параграфа и дополнительной литературы.</w:t>
      </w:r>
      <w:r w:rsidRPr="00817CDF">
        <w:rPr>
          <w:sz w:val="28"/>
          <w:szCs w:val="28"/>
        </w:rPr>
        <w:br/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b/>
          <w:iCs/>
          <w:sz w:val="28"/>
          <w:szCs w:val="28"/>
        </w:rPr>
        <w:t>Тема 8. </w:t>
      </w:r>
      <w:r w:rsidRPr="00817CDF">
        <w:rPr>
          <w:b/>
          <w:sz w:val="28"/>
          <w:szCs w:val="28"/>
        </w:rPr>
        <w:t>Дальний Восток </w:t>
      </w:r>
      <w:r w:rsidRPr="00817CDF">
        <w:rPr>
          <w:b/>
          <w:iCs/>
          <w:sz w:val="28"/>
          <w:szCs w:val="28"/>
        </w:rPr>
        <w:t>(6 ч)</w:t>
      </w:r>
      <w:r w:rsidRPr="00817CDF">
        <w:rPr>
          <w:b/>
          <w:sz w:val="28"/>
          <w:szCs w:val="28"/>
        </w:rPr>
        <w:br/>
      </w:r>
      <w:r w:rsidRPr="00817CDF">
        <w:rPr>
          <w:sz w:val="28"/>
          <w:szCs w:val="28"/>
        </w:rPr>
        <w:br/>
        <w:t>Уникальность географического положения. Состав и со</w:t>
      </w:r>
      <w:r w:rsidRPr="00817CDF">
        <w:rPr>
          <w:sz w:val="28"/>
          <w:szCs w:val="28"/>
        </w:rPr>
        <w:softHyphen/>
        <w:t>седи района. Геологическая «молодость» района. Сейсмич</w:t>
      </w:r>
      <w:r w:rsidRPr="00817CDF">
        <w:rPr>
          <w:sz w:val="28"/>
          <w:szCs w:val="28"/>
        </w:rPr>
        <w:softHyphen/>
        <w:t>ность. Вулканизм. Полезные ископаемые. Природные контрасты. Река Амур и ее притоки. Своеобразие расти</w:t>
      </w:r>
      <w:r w:rsidRPr="00817CDF">
        <w:rPr>
          <w:sz w:val="28"/>
          <w:szCs w:val="28"/>
        </w:rPr>
        <w:softHyphen/>
        <w:t>тельного и животного мира. Уссурийская тайга — уни</w:t>
      </w:r>
      <w:r w:rsidRPr="00817CDF">
        <w:rPr>
          <w:sz w:val="28"/>
          <w:szCs w:val="28"/>
        </w:rPr>
        <w:softHyphen/>
        <w:t>кальный природный комплекс. Охрана природы.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  <w:t>Проблемы и перспективы развития Дальнего Востока</w:t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sz w:val="28"/>
          <w:szCs w:val="28"/>
        </w:rPr>
        <w:t>Дальний Восток — далекая периферия или «тихоокеан</w:t>
      </w:r>
      <w:r w:rsidRPr="00817CDF">
        <w:rPr>
          <w:sz w:val="28"/>
          <w:szCs w:val="28"/>
        </w:rPr>
        <w:softHyphen/>
        <w:t>ский фасад» России? Внешние связи региона.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Cs/>
          <w:sz w:val="28"/>
          <w:szCs w:val="28"/>
        </w:rPr>
        <w:t>Географическая исследовательская практика </w:t>
      </w:r>
      <w:r w:rsidRPr="00817CDF">
        <w:rPr>
          <w:sz w:val="28"/>
          <w:szCs w:val="28"/>
        </w:rPr>
        <w:t>(Учимся с «Полярной звездой» — 10). Пишем реферат.</w:t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i/>
          <w:iCs/>
          <w:sz w:val="28"/>
          <w:szCs w:val="28"/>
        </w:rPr>
        <w:t>Практикум.</w:t>
      </w:r>
      <w:r w:rsidRPr="00817CDF">
        <w:rPr>
          <w:iCs/>
          <w:sz w:val="28"/>
          <w:szCs w:val="28"/>
        </w:rPr>
        <w:t> </w:t>
      </w:r>
      <w:r w:rsidRPr="00817CDF">
        <w:rPr>
          <w:sz w:val="28"/>
          <w:szCs w:val="28"/>
        </w:rPr>
        <w:t>1. Оценка географического положения Дальнего Востока и его влияния на хозяйство региона (с использованием географических карт). 2. Разработка и обоснование варианта прокладки новых железных дорог по Сибири и Дальнему Востоку.</w:t>
      </w:r>
    </w:p>
    <w:p w:rsidR="00D60A4A" w:rsidRPr="00D60A4A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rPr>
          <w:b/>
          <w:sz w:val="28"/>
          <w:szCs w:val="28"/>
        </w:rPr>
      </w:pPr>
      <w:r w:rsidRPr="00817CDF">
        <w:rPr>
          <w:b/>
          <w:sz w:val="28"/>
          <w:szCs w:val="28"/>
        </w:rPr>
        <w:t>География своего региона (3 часа)</w:t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sz w:val="28"/>
          <w:szCs w:val="28"/>
        </w:rPr>
        <w:br/>
        <w:t>Географическое положение своего региона. Состав и соседи. Природные условия и ресурсы. Особенности климата. Растительный и животный мир. Разнообразие внутренних вод. Закономерности распространения почв.  Природные комплексы. Охрана и преобразование природы родного края. Население и хозяйственное освоение. Города и сельские поселения. Особенности хозяйства Промышленность. АПК региона. Особенности транспорта и сферы о</w:t>
      </w:r>
      <w:r w:rsidRPr="00817CDF">
        <w:rPr>
          <w:sz w:val="28"/>
          <w:szCs w:val="28"/>
        </w:rPr>
        <w:t>б</w:t>
      </w:r>
      <w:r w:rsidRPr="00817CDF">
        <w:rPr>
          <w:sz w:val="28"/>
          <w:szCs w:val="28"/>
        </w:rPr>
        <w:t>служивания. Социально-экономические проблемы и перспективы региона.</w:t>
      </w:r>
    </w:p>
    <w:p w:rsidR="00D60A4A" w:rsidRPr="00D60A4A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b/>
          <w:sz w:val="28"/>
          <w:szCs w:val="28"/>
        </w:rPr>
        <w:t>Заключение (3 часа)</w:t>
      </w:r>
      <w:r w:rsidRPr="00817CDF">
        <w:rPr>
          <w:b/>
          <w:sz w:val="28"/>
          <w:szCs w:val="28"/>
        </w:rPr>
        <w:br/>
      </w:r>
      <w:r w:rsidRPr="00817CDF">
        <w:rPr>
          <w:sz w:val="28"/>
          <w:szCs w:val="28"/>
        </w:rPr>
        <w:br/>
      </w:r>
      <w:r w:rsidRPr="00817CDF">
        <w:rPr>
          <w:sz w:val="28"/>
          <w:szCs w:val="28"/>
        </w:rPr>
        <w:lastRenderedPageBreak/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 Изучение своей местности.</w:t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  <w:r w:rsidRPr="00817CDF">
        <w:rPr>
          <w:sz w:val="28"/>
          <w:szCs w:val="28"/>
        </w:rPr>
        <w:t>Резервное время –</w:t>
      </w:r>
      <w:r w:rsidRPr="00817CDF">
        <w:rPr>
          <w:b/>
          <w:sz w:val="28"/>
          <w:szCs w:val="28"/>
        </w:rPr>
        <w:t xml:space="preserve"> 2 часа.</w:t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Default="00D60A4A" w:rsidP="00D60A4A">
      <w:pPr>
        <w:pStyle w:val="af"/>
        <w:ind w:firstLine="567"/>
        <w:jc w:val="center"/>
        <w:rPr>
          <w:b/>
          <w:sz w:val="28"/>
          <w:szCs w:val="28"/>
        </w:rPr>
        <w:sectPr w:rsidR="00D60A4A" w:rsidSect="00D60A4A">
          <w:type w:val="continuous"/>
          <w:pgSz w:w="11910" w:h="16840" w:code="9"/>
          <w:pgMar w:top="620" w:right="580" w:bottom="900" w:left="993" w:header="0" w:footer="709" w:gutter="0"/>
          <w:cols w:space="720"/>
        </w:sectPr>
      </w:pPr>
    </w:p>
    <w:p w:rsidR="00D60A4A" w:rsidRPr="009C3352" w:rsidRDefault="00D60A4A" w:rsidP="00D60A4A">
      <w:pPr>
        <w:pStyle w:val="af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УЧЕБНО-ТЕМАТИЧЕСКОЕ ПЛАНИРОВАНИЕ</w:t>
      </w:r>
    </w:p>
    <w:p w:rsidR="00D60A4A" w:rsidRPr="009C3352" w:rsidRDefault="00D60A4A" w:rsidP="00D60A4A">
      <w:pPr>
        <w:pStyle w:val="af"/>
        <w:ind w:firstLine="567"/>
        <w:jc w:val="center"/>
        <w:rPr>
          <w:b/>
          <w:sz w:val="28"/>
          <w:szCs w:val="28"/>
        </w:rPr>
      </w:pPr>
      <w:r w:rsidRPr="009C3352">
        <w:rPr>
          <w:b/>
          <w:sz w:val="28"/>
          <w:szCs w:val="28"/>
        </w:rPr>
        <w:t>«География», 9 класс</w:t>
      </w:r>
    </w:p>
    <w:p w:rsidR="00D60A4A" w:rsidRPr="009C3352" w:rsidRDefault="00D60A4A" w:rsidP="00D60A4A">
      <w:pPr>
        <w:pStyle w:val="af"/>
        <w:ind w:firstLine="567"/>
        <w:jc w:val="center"/>
        <w:rPr>
          <w:b/>
          <w:sz w:val="28"/>
          <w:szCs w:val="28"/>
        </w:rPr>
      </w:pPr>
      <w:r w:rsidRPr="009C3352">
        <w:rPr>
          <w:b/>
          <w:sz w:val="28"/>
          <w:szCs w:val="28"/>
        </w:rPr>
        <w:t>(68 часов в год, 2 часа в неделю)</w:t>
      </w: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</w:p>
    <w:tbl>
      <w:tblPr>
        <w:tblW w:w="14176" w:type="dxa"/>
        <w:tblInd w:w="-24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93"/>
        <w:gridCol w:w="7371"/>
        <w:gridCol w:w="1985"/>
        <w:gridCol w:w="1701"/>
        <w:gridCol w:w="2126"/>
      </w:tblGrid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№ урока</w:t>
            </w:r>
          </w:p>
        </w:tc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Тема урока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D60A4A" w:rsidRPr="00E44C97" w:rsidRDefault="00D60A4A" w:rsidP="00D60A4A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Кол-во часов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Сроки изучения</w:t>
            </w: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План</w:t>
            </w:r>
          </w:p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Факт</w:t>
            </w: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41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b/>
                <w:sz w:val="22"/>
                <w:szCs w:val="22"/>
              </w:rPr>
            </w:pPr>
            <w:r w:rsidRPr="00E44C97">
              <w:rPr>
                <w:b/>
                <w:sz w:val="22"/>
                <w:szCs w:val="22"/>
              </w:rPr>
              <w:t>Регионы России (12 часов)</w:t>
            </w:r>
          </w:p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Введение. Что мы будем изучать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Источники географической информации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Районирование России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Регионы России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Великие равнины России. Урок с использованием ИКТ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Горный каркас  России. Урок с использованием ИКТ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Мерзлотная Россия. Урок с использованием ИКТ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Экзотика России. Урок с использованием ИКТ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Экологическая ситу</w:t>
            </w:r>
            <w:r w:rsidRPr="00E44C97">
              <w:rPr>
                <w:sz w:val="22"/>
                <w:szCs w:val="22"/>
              </w:rPr>
              <w:t>а</w:t>
            </w:r>
            <w:r w:rsidRPr="00E44C97">
              <w:rPr>
                <w:sz w:val="22"/>
                <w:szCs w:val="22"/>
              </w:rPr>
              <w:t>ция в России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Экологическая безопасность России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Практическая работа № 1. Оценка экологической ситуации в различных р</w:t>
            </w:r>
            <w:r w:rsidRPr="00E44C97">
              <w:rPr>
                <w:sz w:val="22"/>
                <w:szCs w:val="22"/>
              </w:rPr>
              <w:t>е</w:t>
            </w:r>
            <w:r w:rsidRPr="00E44C97">
              <w:rPr>
                <w:sz w:val="22"/>
                <w:szCs w:val="22"/>
              </w:rPr>
              <w:t>гионах России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Обобщение по теме «Регионы России»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Европейская Россия (35 часов)</w:t>
            </w:r>
          </w:p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Тема</w:t>
            </w:r>
            <w:r w:rsidRPr="00E44C97">
              <w:rPr>
                <w:iCs/>
                <w:sz w:val="22"/>
                <w:szCs w:val="22"/>
              </w:rPr>
              <w:t> 1. </w:t>
            </w:r>
            <w:r w:rsidRPr="00E44C97">
              <w:rPr>
                <w:sz w:val="22"/>
                <w:szCs w:val="22"/>
              </w:rPr>
              <w:t>Центральная Россия </w:t>
            </w:r>
            <w:r w:rsidRPr="00E44C97">
              <w:rPr>
                <w:iCs/>
                <w:sz w:val="22"/>
                <w:szCs w:val="22"/>
              </w:rPr>
              <w:t>(11 ч)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Пространство Центральной России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Центральная Россия: особенности природы.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Центральная Россия: освоение территории и насел</w:t>
            </w:r>
            <w:r w:rsidRPr="00E44C97">
              <w:rPr>
                <w:sz w:val="22"/>
                <w:szCs w:val="22"/>
              </w:rPr>
              <w:t>е</w:t>
            </w:r>
            <w:r w:rsidRPr="00E44C97">
              <w:rPr>
                <w:sz w:val="22"/>
                <w:szCs w:val="22"/>
              </w:rPr>
              <w:t>ние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16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Централ</w:t>
            </w:r>
            <w:r w:rsidRPr="00E44C97">
              <w:rPr>
                <w:sz w:val="22"/>
                <w:szCs w:val="22"/>
              </w:rPr>
              <w:t>ь</w:t>
            </w:r>
            <w:r w:rsidRPr="00E44C97">
              <w:rPr>
                <w:sz w:val="22"/>
                <w:szCs w:val="22"/>
              </w:rPr>
              <w:t>ный район: история развития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17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Центральный район: современные проблемы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Волго-Вятский район: природные особенности.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19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Волго-Вятский район: своеобразие республик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20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Центрально-Черноземный район: особенности и проблемы.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21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Центрально-Черноземный район: хозяйство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Москва и Подмосковье.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Практическая работа № 2. «Создание образа региона на основе различных источников информации»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  <w:lang w:val="en-US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color w:val="333333"/>
                <w:sz w:val="22"/>
                <w:szCs w:val="22"/>
              </w:rPr>
              <w:br/>
            </w:r>
            <w:r w:rsidRPr="00E44C97">
              <w:rPr>
                <w:sz w:val="22"/>
                <w:szCs w:val="22"/>
              </w:rPr>
              <w:t xml:space="preserve">Тема 2. </w:t>
            </w:r>
            <w:proofErr w:type="spellStart"/>
            <w:r w:rsidRPr="00E44C97">
              <w:rPr>
                <w:sz w:val="22"/>
                <w:szCs w:val="22"/>
              </w:rPr>
              <w:t>Северо-Запад</w:t>
            </w:r>
            <w:proofErr w:type="spellEnd"/>
            <w:r w:rsidRPr="00E44C97">
              <w:rPr>
                <w:sz w:val="22"/>
                <w:szCs w:val="22"/>
              </w:rPr>
              <w:t xml:space="preserve"> (4 ч)</w:t>
            </w:r>
          </w:p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24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Пространство </w:t>
            </w:r>
            <w:proofErr w:type="spellStart"/>
            <w:r w:rsidRPr="00E44C97">
              <w:rPr>
                <w:sz w:val="22"/>
                <w:szCs w:val="22"/>
              </w:rPr>
              <w:t>Северо-Запада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25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proofErr w:type="spellStart"/>
            <w:r w:rsidRPr="00E44C97">
              <w:rPr>
                <w:sz w:val="22"/>
                <w:szCs w:val="22"/>
              </w:rPr>
              <w:t>Северо-Запад</w:t>
            </w:r>
            <w:proofErr w:type="spellEnd"/>
            <w:r w:rsidRPr="00E44C97">
              <w:rPr>
                <w:sz w:val="22"/>
                <w:szCs w:val="22"/>
              </w:rPr>
              <w:t>: «окно в Европу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26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proofErr w:type="spellStart"/>
            <w:r w:rsidRPr="00E44C97">
              <w:rPr>
                <w:sz w:val="22"/>
                <w:szCs w:val="22"/>
              </w:rPr>
              <w:t>Северо-Запад</w:t>
            </w:r>
            <w:proofErr w:type="spellEnd"/>
            <w:r w:rsidRPr="00E44C97">
              <w:rPr>
                <w:sz w:val="22"/>
                <w:szCs w:val="22"/>
              </w:rPr>
              <w:t>: хозяйство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27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Санкт-Петербург – вторая столица России.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Тема 3. Европейский Север (5 ч)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28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Пространство Европейского Севера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29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Европейский Север: освоение территории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30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Европейский Север: города и народы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3</w:t>
            </w: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Европейский Север: хозяйство и проблемы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3</w:t>
            </w:r>
            <w:r w:rsidRPr="00E44C97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Практическая работа № 3. «Оценка природно-ресурсного потенциа</w:t>
            </w:r>
            <w:r w:rsidRPr="00E44C97">
              <w:rPr>
                <w:sz w:val="22"/>
                <w:szCs w:val="22"/>
              </w:rPr>
              <w:softHyphen/>
              <w:t>ла района на основе тематических карт»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  <w:lang w:val="en-US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Тема 4. Европейский Юг (5 ч)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33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Пространство Европейского Юга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34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Европейский Юг: население.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35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Европейский Юг: освоение территории.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36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Европейский Юг: хозяйство и перспективы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37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Практическая работа № 4. «Состав</w:t>
            </w:r>
            <w:r w:rsidRPr="00E44C97">
              <w:rPr>
                <w:sz w:val="22"/>
                <w:szCs w:val="22"/>
              </w:rPr>
              <w:softHyphen/>
              <w:t>ление прогноза перспектив развития рекреационного хо</w:t>
            </w:r>
            <w:r w:rsidRPr="00E44C97">
              <w:rPr>
                <w:sz w:val="22"/>
                <w:szCs w:val="22"/>
              </w:rPr>
              <w:softHyphen/>
              <w:t>зяйства»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Тема 5. Поволжье (5 ч)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3</w:t>
            </w:r>
            <w:r w:rsidRPr="00E44C97">
              <w:rPr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Пространство Поволжья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39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Поволжье: освоение территории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4</w:t>
            </w:r>
            <w:r w:rsidRPr="00E44C97">
              <w:rPr>
                <w:sz w:val="22"/>
                <w:szCs w:val="22"/>
              </w:rPr>
              <w:t>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Поволжье: население и города.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4</w:t>
            </w: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Поволжье: хозяйство и проблемы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4</w:t>
            </w:r>
            <w:r w:rsidRPr="00E44C97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Практическая работа № 5. «Оценка экологических проблем Поволжья»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  <w:lang w:val="en-US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Тема 6. Урал (5 ч)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43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Пространство Урала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44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Урал: освоение территории.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45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Урал:  современное хозяйство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46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Урал: население и города.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47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Обобщение по теме «Европейская Россия»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Азиатская Россия (13 часов)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Тема 7. Сибирь (7 ч)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48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Пространство Сибири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49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Сибирь: природные условия и ресурсы.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Сибирь: освоение территории.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51</w:t>
            </w:r>
          </w:p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Сибирь:  население и хозяйство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52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Западная Сибирь.  Практическая работа № 6.</w:t>
            </w:r>
            <w:r w:rsidRPr="00E44C97">
              <w:rPr>
                <w:color w:val="333333"/>
                <w:sz w:val="22"/>
                <w:szCs w:val="22"/>
              </w:rPr>
              <w:t xml:space="preserve"> «</w:t>
            </w:r>
            <w:r w:rsidRPr="00E44C97">
              <w:rPr>
                <w:sz w:val="22"/>
                <w:szCs w:val="22"/>
              </w:rPr>
              <w:t>Сравнение отраслей специализации Урала и Западной Сибири»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color w:val="FF0000"/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53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Восточная Сибирь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54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Практическая работа № 7. «Создание образа Восточной Сибири на основе тематических карт»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Тема 8. Дальний Восток (6 ч)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55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Пространство Дальнего Востока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56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Дальний Восток: природные условия и ресурсы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57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Дальний Восток: история освоения и население.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58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Дальний Восток: различия севера и юга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59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Дальний Восток: хозяйство и проблемы. Практическая работа № 8. «Оценка географического положения Дальнего</w:t>
            </w:r>
            <w:r w:rsidRPr="00E44C97">
              <w:rPr>
                <w:color w:val="333333"/>
                <w:sz w:val="22"/>
                <w:szCs w:val="22"/>
              </w:rPr>
              <w:t xml:space="preserve"> </w:t>
            </w:r>
            <w:r w:rsidRPr="00E44C97">
              <w:rPr>
                <w:sz w:val="22"/>
                <w:szCs w:val="22"/>
              </w:rPr>
              <w:t>Востока и его влияния на хозяйство региона»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color w:val="FF0000"/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60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Обобщение по теме «Азиатская Россия»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География своего региона (3 часа)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color w:val="FF0000"/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61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Пространство родного края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62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Наш край вчера и сегодня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63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Охрана и преобразование природы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Заключение (3 часа)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64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Соседи России.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65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Сфера влияния России.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66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Место России в мире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  <w:tr w:rsidR="00D60A4A" w:rsidRPr="00E44C97" w:rsidTr="00D60A4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 xml:space="preserve">   67-          68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Резервное время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  <w:r w:rsidRPr="00E44C9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A4A" w:rsidRPr="00E44C97" w:rsidRDefault="00D60A4A" w:rsidP="009E5C52">
            <w:pPr>
              <w:pStyle w:val="af"/>
              <w:ind w:firstLine="567"/>
              <w:rPr>
                <w:sz w:val="22"/>
                <w:szCs w:val="22"/>
              </w:rPr>
            </w:pPr>
          </w:p>
        </w:tc>
      </w:tr>
    </w:tbl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Pr="00817CDF" w:rsidRDefault="00D60A4A" w:rsidP="00D60A4A">
      <w:pPr>
        <w:pStyle w:val="af"/>
        <w:ind w:firstLine="567"/>
        <w:rPr>
          <w:sz w:val="28"/>
          <w:szCs w:val="28"/>
        </w:rPr>
      </w:pPr>
    </w:p>
    <w:p w:rsidR="00D60A4A" w:rsidRDefault="00D60A4A" w:rsidP="00D60A4A">
      <w:pPr>
        <w:pStyle w:val="af"/>
        <w:ind w:firstLine="567"/>
        <w:jc w:val="center"/>
        <w:rPr>
          <w:b/>
          <w:sz w:val="28"/>
          <w:szCs w:val="28"/>
        </w:rPr>
        <w:sectPr w:rsidR="00D60A4A" w:rsidSect="00D60A4A">
          <w:type w:val="continuous"/>
          <w:pgSz w:w="16840" w:h="11910" w:orient="landscape" w:code="9"/>
          <w:pgMar w:top="578" w:right="902" w:bottom="992" w:left="1276" w:header="0" w:footer="709" w:gutter="0"/>
          <w:cols w:space="720"/>
        </w:sectPr>
      </w:pPr>
    </w:p>
    <w:p w:rsidR="00D60A4A" w:rsidRPr="00DD62D9" w:rsidRDefault="00D60A4A" w:rsidP="00D60A4A">
      <w:pPr>
        <w:ind w:left="120"/>
      </w:pPr>
      <w:r w:rsidRPr="00DD62D9"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0A4A" w:rsidRPr="00DD62D9" w:rsidRDefault="00D60A4A" w:rsidP="00D60A4A">
      <w:pPr>
        <w:spacing w:line="480" w:lineRule="auto"/>
        <w:ind w:left="120"/>
      </w:pPr>
      <w:r w:rsidRPr="00DD62D9">
        <w:rPr>
          <w:b/>
          <w:color w:val="000000"/>
          <w:sz w:val="28"/>
        </w:rPr>
        <w:t>ОБЯЗАТЕЛЬНЫЕ УЧЕБНЫЕ МАТЕРИАЛЫ ДЛЯ УЧЕНИКА</w:t>
      </w:r>
    </w:p>
    <w:p w:rsidR="00D60A4A" w:rsidRPr="00E44C97" w:rsidRDefault="00D60A4A" w:rsidP="00D60A4A">
      <w:pPr>
        <w:pStyle w:val="af"/>
        <w:ind w:firstLine="567"/>
        <w:jc w:val="center"/>
        <w:rPr>
          <w:b/>
          <w:sz w:val="28"/>
          <w:szCs w:val="28"/>
        </w:rPr>
      </w:pPr>
    </w:p>
    <w:p w:rsidR="00D60A4A" w:rsidRDefault="00D60A4A" w:rsidP="00D60A4A">
      <w:pPr>
        <w:spacing w:line="480" w:lineRule="auto"/>
        <w:ind w:left="120"/>
        <w:rPr>
          <w:color w:val="000000"/>
          <w:sz w:val="28"/>
        </w:rPr>
      </w:pPr>
      <w:r w:rsidRPr="00DD62D9">
        <w:rPr>
          <w:color w:val="000000"/>
          <w:sz w:val="28"/>
        </w:rPr>
        <w:t>География, 9 класс/ Алексеев А.И., Николина В.В., Липкина Е.К. и другие, Акционерное общество «Издательство «Просвещение»</w:t>
      </w:r>
    </w:p>
    <w:p w:rsidR="00D60A4A" w:rsidRDefault="00D60A4A" w:rsidP="00D60A4A">
      <w:pPr>
        <w:spacing w:line="480" w:lineRule="auto"/>
        <w:ind w:left="120"/>
        <w:rPr>
          <w:b/>
          <w:color w:val="000000"/>
          <w:sz w:val="28"/>
        </w:rPr>
      </w:pPr>
      <w:r w:rsidRPr="00DD62D9">
        <w:rPr>
          <w:b/>
          <w:color w:val="000000"/>
          <w:sz w:val="28"/>
        </w:rPr>
        <w:t>МЕТОДИЧЕСКИЕ МАТЕРИАЛЫ ДЛЯ УЧИТЕЛЯ</w:t>
      </w:r>
    </w:p>
    <w:p w:rsidR="00F22257" w:rsidRDefault="00D60A4A" w:rsidP="00D60A4A">
      <w:pPr>
        <w:spacing w:line="480" w:lineRule="auto"/>
        <w:ind w:left="120"/>
        <w:rPr>
          <w:color w:val="000000"/>
          <w:sz w:val="28"/>
        </w:rPr>
      </w:pPr>
      <w:r w:rsidRPr="00DD62D9">
        <w:rPr>
          <w:color w:val="000000"/>
          <w:sz w:val="28"/>
        </w:rPr>
        <w:t xml:space="preserve">География. Атлас. 9 класс. ("Полярная звезда") - Алексеев А.И., Липкина Е.К., Николина В.В. и др. ; География. Контурные карты. 9 класс. Сер. "Полярная звезда" - Алексеев А.И., Николина В.В., Липкина Е.К. и </w:t>
      </w:r>
      <w:proofErr w:type="spellStart"/>
      <w:r w:rsidRPr="00DD62D9">
        <w:rPr>
          <w:color w:val="000000"/>
          <w:sz w:val="28"/>
        </w:rPr>
        <w:t>др</w:t>
      </w:r>
      <w:proofErr w:type="spellEnd"/>
    </w:p>
    <w:p w:rsidR="00D60A4A" w:rsidRPr="00DD62D9" w:rsidRDefault="00D60A4A" w:rsidP="00D60A4A">
      <w:pPr>
        <w:spacing w:line="480" w:lineRule="auto"/>
        <w:ind w:left="120"/>
      </w:pPr>
      <w:r w:rsidRPr="00DD62D9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D60A4A" w:rsidRPr="00D60A4A" w:rsidRDefault="00D60A4A" w:rsidP="00D60A4A">
      <w:pPr>
        <w:spacing w:line="480" w:lineRule="auto"/>
        <w:ind w:left="120"/>
      </w:pPr>
      <w:bookmarkStart w:id="3" w:name="62b5bf29-3344-4bbf-a1e8-ea23537b8eba"/>
      <w:r w:rsidRPr="00DD62D9">
        <w:rPr>
          <w:color w:val="000000"/>
          <w:sz w:val="28"/>
        </w:rPr>
        <w:t xml:space="preserve">Библиотека ЦОК: </w:t>
      </w:r>
      <w:r>
        <w:rPr>
          <w:color w:val="000000"/>
          <w:sz w:val="28"/>
        </w:rPr>
        <w:t>https</w:t>
      </w:r>
      <w:r w:rsidRPr="00DD62D9">
        <w:rPr>
          <w:color w:val="000000"/>
          <w:sz w:val="28"/>
        </w:rPr>
        <w:t>://</w:t>
      </w:r>
      <w:r>
        <w:rPr>
          <w:color w:val="000000"/>
          <w:sz w:val="28"/>
        </w:rPr>
        <w:t>educont</w:t>
      </w:r>
      <w:r w:rsidRPr="00DD62D9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DD62D9">
        <w:rPr>
          <w:color w:val="000000"/>
          <w:sz w:val="28"/>
        </w:rPr>
        <w:t>/</w:t>
      </w:r>
      <w:bookmarkEnd w:id="3"/>
    </w:p>
    <w:sectPr w:rsidR="00D60A4A" w:rsidRPr="00D60A4A" w:rsidSect="00D60A4A">
      <w:type w:val="continuous"/>
      <w:pgSz w:w="11910" w:h="16840" w:code="9"/>
      <w:pgMar w:top="1276" w:right="578" w:bottom="902" w:left="992" w:header="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F08" w:rsidRDefault="00DA5F08" w:rsidP="00D15A13">
      <w:r>
        <w:separator/>
      </w:r>
    </w:p>
  </w:endnote>
  <w:endnote w:type="continuationSeparator" w:id="1">
    <w:p w:rsidR="00DA5F08" w:rsidRDefault="00DA5F08" w:rsidP="00D15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F08" w:rsidRDefault="00DA5F08" w:rsidP="00D15A13">
      <w:r>
        <w:separator/>
      </w:r>
    </w:p>
  </w:footnote>
  <w:footnote w:type="continuationSeparator" w:id="1">
    <w:p w:rsidR="00DA5F08" w:rsidRDefault="00DA5F08" w:rsidP="00D15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B7D"/>
    <w:multiLevelType w:val="hybridMultilevel"/>
    <w:tmpl w:val="64487646"/>
    <w:lvl w:ilvl="0" w:tplc="A7DAD370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669E"/>
    <w:multiLevelType w:val="hybridMultilevel"/>
    <w:tmpl w:val="2526878C"/>
    <w:lvl w:ilvl="0" w:tplc="A7DAD370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6144"/>
    <w:multiLevelType w:val="multilevel"/>
    <w:tmpl w:val="7BE23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6517B"/>
    <w:multiLevelType w:val="hybridMultilevel"/>
    <w:tmpl w:val="55BC8E12"/>
    <w:lvl w:ilvl="0" w:tplc="9F38BF8A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71AE"/>
    <w:multiLevelType w:val="hybridMultilevel"/>
    <w:tmpl w:val="BCB6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D588C"/>
    <w:multiLevelType w:val="multilevel"/>
    <w:tmpl w:val="8290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975AF"/>
    <w:multiLevelType w:val="hybridMultilevel"/>
    <w:tmpl w:val="38162164"/>
    <w:lvl w:ilvl="0" w:tplc="A588D80A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F220E"/>
    <w:multiLevelType w:val="hybridMultilevel"/>
    <w:tmpl w:val="3AE4CAA2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D0B5827"/>
    <w:multiLevelType w:val="multilevel"/>
    <w:tmpl w:val="1904F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279FE"/>
    <w:multiLevelType w:val="hybridMultilevel"/>
    <w:tmpl w:val="9B9C1F02"/>
    <w:lvl w:ilvl="0" w:tplc="A7DAD37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1FDD22E9"/>
    <w:multiLevelType w:val="hybridMultilevel"/>
    <w:tmpl w:val="1E18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30F08"/>
    <w:multiLevelType w:val="hybridMultilevel"/>
    <w:tmpl w:val="BAA27052"/>
    <w:lvl w:ilvl="0" w:tplc="A588D80A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0014F"/>
    <w:multiLevelType w:val="multilevel"/>
    <w:tmpl w:val="AE206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563292"/>
    <w:multiLevelType w:val="hybridMultilevel"/>
    <w:tmpl w:val="B4A0E0AC"/>
    <w:lvl w:ilvl="0" w:tplc="D46490D8">
      <w:start w:val="1"/>
      <w:numFmt w:val="decimal"/>
      <w:lvlText w:val="%1."/>
      <w:lvlJc w:val="left"/>
      <w:pPr>
        <w:ind w:left="553" w:hanging="24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1996D6F6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1DA479EE">
      <w:numFmt w:val="bullet"/>
      <w:lvlText w:val="•"/>
      <w:lvlJc w:val="left"/>
      <w:pPr>
        <w:ind w:left="1780" w:hanging="248"/>
      </w:pPr>
      <w:rPr>
        <w:rFonts w:hint="default"/>
        <w:lang w:val="ru-RU" w:eastAsia="en-US" w:bidi="ar-SA"/>
      </w:rPr>
    </w:lvl>
    <w:lvl w:ilvl="3" w:tplc="410CDC66">
      <w:numFmt w:val="bullet"/>
      <w:lvlText w:val="•"/>
      <w:lvlJc w:val="left"/>
      <w:pPr>
        <w:ind w:left="2391" w:hanging="248"/>
      </w:pPr>
      <w:rPr>
        <w:rFonts w:hint="default"/>
        <w:lang w:val="ru-RU" w:eastAsia="en-US" w:bidi="ar-SA"/>
      </w:rPr>
    </w:lvl>
    <w:lvl w:ilvl="4" w:tplc="E7B00AF8">
      <w:numFmt w:val="bullet"/>
      <w:lvlText w:val="•"/>
      <w:lvlJc w:val="left"/>
      <w:pPr>
        <w:ind w:left="3001" w:hanging="248"/>
      </w:pPr>
      <w:rPr>
        <w:rFonts w:hint="default"/>
        <w:lang w:val="ru-RU" w:eastAsia="en-US" w:bidi="ar-SA"/>
      </w:rPr>
    </w:lvl>
    <w:lvl w:ilvl="5" w:tplc="2A1018E8">
      <w:numFmt w:val="bullet"/>
      <w:lvlText w:val="•"/>
      <w:lvlJc w:val="left"/>
      <w:pPr>
        <w:ind w:left="3611" w:hanging="248"/>
      </w:pPr>
      <w:rPr>
        <w:rFonts w:hint="default"/>
        <w:lang w:val="ru-RU" w:eastAsia="en-US" w:bidi="ar-SA"/>
      </w:rPr>
    </w:lvl>
    <w:lvl w:ilvl="6" w:tplc="DB2A765E">
      <w:numFmt w:val="bullet"/>
      <w:lvlText w:val="•"/>
      <w:lvlJc w:val="left"/>
      <w:pPr>
        <w:ind w:left="4222" w:hanging="248"/>
      </w:pPr>
      <w:rPr>
        <w:rFonts w:hint="default"/>
        <w:lang w:val="ru-RU" w:eastAsia="en-US" w:bidi="ar-SA"/>
      </w:rPr>
    </w:lvl>
    <w:lvl w:ilvl="7" w:tplc="938AAED6">
      <w:numFmt w:val="bullet"/>
      <w:lvlText w:val="•"/>
      <w:lvlJc w:val="left"/>
      <w:pPr>
        <w:ind w:left="4832" w:hanging="248"/>
      </w:pPr>
      <w:rPr>
        <w:rFonts w:hint="default"/>
        <w:lang w:val="ru-RU" w:eastAsia="en-US" w:bidi="ar-SA"/>
      </w:rPr>
    </w:lvl>
    <w:lvl w:ilvl="8" w:tplc="FB24269E">
      <w:numFmt w:val="bullet"/>
      <w:lvlText w:val="•"/>
      <w:lvlJc w:val="left"/>
      <w:pPr>
        <w:ind w:left="5442" w:hanging="248"/>
      </w:pPr>
      <w:rPr>
        <w:rFonts w:hint="default"/>
        <w:lang w:val="ru-RU" w:eastAsia="en-US" w:bidi="ar-SA"/>
      </w:rPr>
    </w:lvl>
  </w:abstractNum>
  <w:abstractNum w:abstractNumId="14">
    <w:nsid w:val="21F43613"/>
    <w:multiLevelType w:val="multilevel"/>
    <w:tmpl w:val="4E2AF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27A473FF"/>
    <w:multiLevelType w:val="multilevel"/>
    <w:tmpl w:val="3B187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2A4257"/>
    <w:multiLevelType w:val="multilevel"/>
    <w:tmpl w:val="849AA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D0175A"/>
    <w:multiLevelType w:val="multilevel"/>
    <w:tmpl w:val="3FA4E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D97C4E"/>
    <w:multiLevelType w:val="hybridMultilevel"/>
    <w:tmpl w:val="1C8C68F4"/>
    <w:lvl w:ilvl="0" w:tplc="A588D80A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731B4"/>
    <w:multiLevelType w:val="multilevel"/>
    <w:tmpl w:val="058E9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3B0227"/>
    <w:multiLevelType w:val="hybridMultilevel"/>
    <w:tmpl w:val="82380B06"/>
    <w:lvl w:ilvl="0" w:tplc="A588D80A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F4EB1"/>
    <w:multiLevelType w:val="hybridMultilevel"/>
    <w:tmpl w:val="33B40176"/>
    <w:lvl w:ilvl="0" w:tplc="A7DAD370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00B9D"/>
    <w:multiLevelType w:val="multilevel"/>
    <w:tmpl w:val="626C3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FC0784"/>
    <w:multiLevelType w:val="hybridMultilevel"/>
    <w:tmpl w:val="10EC955C"/>
    <w:lvl w:ilvl="0" w:tplc="8ED6300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F2BB6"/>
    <w:multiLevelType w:val="hybridMultilevel"/>
    <w:tmpl w:val="3322F69E"/>
    <w:lvl w:ilvl="0" w:tplc="A7DAD370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22FB4"/>
    <w:multiLevelType w:val="multilevel"/>
    <w:tmpl w:val="966E6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B10A59"/>
    <w:multiLevelType w:val="hybridMultilevel"/>
    <w:tmpl w:val="5810EBCC"/>
    <w:lvl w:ilvl="0" w:tplc="9F38BF8A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613F8"/>
    <w:multiLevelType w:val="hybridMultilevel"/>
    <w:tmpl w:val="6AEA1C90"/>
    <w:lvl w:ilvl="0" w:tplc="9F38BF8A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7066E"/>
    <w:multiLevelType w:val="hybridMultilevel"/>
    <w:tmpl w:val="9B9C248A"/>
    <w:lvl w:ilvl="0" w:tplc="A588D80A">
      <w:start w:val="1"/>
      <w:numFmt w:val="decimal"/>
      <w:lvlText w:val="%1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7E82B56"/>
    <w:multiLevelType w:val="hybridMultilevel"/>
    <w:tmpl w:val="77789D2C"/>
    <w:lvl w:ilvl="0" w:tplc="A7DAD370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>
    <w:nsid w:val="58934981"/>
    <w:multiLevelType w:val="multilevel"/>
    <w:tmpl w:val="2D685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7844FC"/>
    <w:multiLevelType w:val="multilevel"/>
    <w:tmpl w:val="6696F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7A1C24"/>
    <w:multiLevelType w:val="multilevel"/>
    <w:tmpl w:val="81E81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C97C7D"/>
    <w:multiLevelType w:val="multilevel"/>
    <w:tmpl w:val="281C2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CC7188"/>
    <w:multiLevelType w:val="multilevel"/>
    <w:tmpl w:val="82068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622F5D"/>
    <w:multiLevelType w:val="multilevel"/>
    <w:tmpl w:val="7BBAF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E34322"/>
    <w:multiLevelType w:val="hybridMultilevel"/>
    <w:tmpl w:val="6352A8FC"/>
    <w:lvl w:ilvl="0" w:tplc="A7DAD370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57310"/>
    <w:multiLevelType w:val="hybridMultilevel"/>
    <w:tmpl w:val="09BEFC8C"/>
    <w:lvl w:ilvl="0" w:tplc="194A81A8">
      <w:start w:val="7"/>
      <w:numFmt w:val="decimal"/>
      <w:lvlText w:val="%1"/>
      <w:lvlJc w:val="left"/>
      <w:pPr>
        <w:ind w:left="334" w:hanging="178"/>
      </w:pPr>
      <w:rPr>
        <w:rFonts w:hint="default"/>
        <w:w w:val="106"/>
        <w:lang w:val="ru-RU" w:eastAsia="en-US" w:bidi="ar-SA"/>
      </w:rPr>
    </w:lvl>
    <w:lvl w:ilvl="1" w:tplc="9D347056">
      <w:numFmt w:val="bullet"/>
      <w:lvlText w:val="•"/>
      <w:lvlJc w:val="left"/>
      <w:pPr>
        <w:ind w:left="972" w:hanging="178"/>
      </w:pPr>
      <w:rPr>
        <w:rFonts w:hint="default"/>
        <w:lang w:val="ru-RU" w:eastAsia="en-US" w:bidi="ar-SA"/>
      </w:rPr>
    </w:lvl>
    <w:lvl w:ilvl="2" w:tplc="21D2EB5A">
      <w:numFmt w:val="bullet"/>
      <w:lvlText w:val="•"/>
      <w:lvlJc w:val="left"/>
      <w:pPr>
        <w:ind w:left="1604" w:hanging="178"/>
      </w:pPr>
      <w:rPr>
        <w:rFonts w:hint="default"/>
        <w:lang w:val="ru-RU" w:eastAsia="en-US" w:bidi="ar-SA"/>
      </w:rPr>
    </w:lvl>
    <w:lvl w:ilvl="3" w:tplc="908610CC">
      <w:numFmt w:val="bullet"/>
      <w:lvlText w:val="•"/>
      <w:lvlJc w:val="left"/>
      <w:pPr>
        <w:ind w:left="2237" w:hanging="178"/>
      </w:pPr>
      <w:rPr>
        <w:rFonts w:hint="default"/>
        <w:lang w:val="ru-RU" w:eastAsia="en-US" w:bidi="ar-SA"/>
      </w:rPr>
    </w:lvl>
    <w:lvl w:ilvl="4" w:tplc="CEF2C2CC">
      <w:numFmt w:val="bullet"/>
      <w:lvlText w:val="•"/>
      <w:lvlJc w:val="left"/>
      <w:pPr>
        <w:ind w:left="2869" w:hanging="178"/>
      </w:pPr>
      <w:rPr>
        <w:rFonts w:hint="default"/>
        <w:lang w:val="ru-RU" w:eastAsia="en-US" w:bidi="ar-SA"/>
      </w:rPr>
    </w:lvl>
    <w:lvl w:ilvl="5" w:tplc="A8703F8E">
      <w:numFmt w:val="bullet"/>
      <w:lvlText w:val="•"/>
      <w:lvlJc w:val="left"/>
      <w:pPr>
        <w:ind w:left="3501" w:hanging="178"/>
      </w:pPr>
      <w:rPr>
        <w:rFonts w:hint="default"/>
        <w:lang w:val="ru-RU" w:eastAsia="en-US" w:bidi="ar-SA"/>
      </w:rPr>
    </w:lvl>
    <w:lvl w:ilvl="6" w:tplc="B22A8742">
      <w:numFmt w:val="bullet"/>
      <w:lvlText w:val="•"/>
      <w:lvlJc w:val="left"/>
      <w:pPr>
        <w:ind w:left="4134" w:hanging="178"/>
      </w:pPr>
      <w:rPr>
        <w:rFonts w:hint="default"/>
        <w:lang w:val="ru-RU" w:eastAsia="en-US" w:bidi="ar-SA"/>
      </w:rPr>
    </w:lvl>
    <w:lvl w:ilvl="7" w:tplc="8626D2FC">
      <w:numFmt w:val="bullet"/>
      <w:lvlText w:val="•"/>
      <w:lvlJc w:val="left"/>
      <w:pPr>
        <w:ind w:left="4766" w:hanging="178"/>
      </w:pPr>
      <w:rPr>
        <w:rFonts w:hint="default"/>
        <w:lang w:val="ru-RU" w:eastAsia="en-US" w:bidi="ar-SA"/>
      </w:rPr>
    </w:lvl>
    <w:lvl w:ilvl="8" w:tplc="C01440BA">
      <w:numFmt w:val="bullet"/>
      <w:lvlText w:val="•"/>
      <w:lvlJc w:val="left"/>
      <w:pPr>
        <w:ind w:left="5398" w:hanging="178"/>
      </w:pPr>
      <w:rPr>
        <w:rFonts w:hint="default"/>
        <w:lang w:val="ru-RU" w:eastAsia="en-US" w:bidi="ar-SA"/>
      </w:rPr>
    </w:lvl>
  </w:abstractNum>
  <w:abstractNum w:abstractNumId="40">
    <w:nsid w:val="6BF02B62"/>
    <w:multiLevelType w:val="hybridMultilevel"/>
    <w:tmpl w:val="E3F03488"/>
    <w:lvl w:ilvl="0" w:tplc="6E7290BE">
      <w:start w:val="7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1">
    <w:nsid w:val="73B238B4"/>
    <w:multiLevelType w:val="multilevel"/>
    <w:tmpl w:val="3B187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F364C7"/>
    <w:multiLevelType w:val="multilevel"/>
    <w:tmpl w:val="FADEA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0764F4"/>
    <w:multiLevelType w:val="multilevel"/>
    <w:tmpl w:val="5FACD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5058BB"/>
    <w:multiLevelType w:val="multilevel"/>
    <w:tmpl w:val="73586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031285"/>
    <w:multiLevelType w:val="multilevel"/>
    <w:tmpl w:val="AE206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CAB0830"/>
    <w:multiLevelType w:val="hybridMultilevel"/>
    <w:tmpl w:val="5AA85AE0"/>
    <w:lvl w:ilvl="0" w:tplc="A7DAD370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4" w:hanging="360"/>
      </w:pPr>
    </w:lvl>
    <w:lvl w:ilvl="2" w:tplc="0419001B" w:tentative="1">
      <w:start w:val="1"/>
      <w:numFmt w:val="lowerRoman"/>
      <w:lvlText w:val="%3."/>
      <w:lvlJc w:val="right"/>
      <w:pPr>
        <w:ind w:left="2134" w:hanging="180"/>
      </w:pPr>
    </w:lvl>
    <w:lvl w:ilvl="3" w:tplc="0419000F" w:tentative="1">
      <w:start w:val="1"/>
      <w:numFmt w:val="decimal"/>
      <w:lvlText w:val="%4."/>
      <w:lvlJc w:val="left"/>
      <w:pPr>
        <w:ind w:left="2854" w:hanging="360"/>
      </w:pPr>
    </w:lvl>
    <w:lvl w:ilvl="4" w:tplc="04190019" w:tentative="1">
      <w:start w:val="1"/>
      <w:numFmt w:val="lowerLetter"/>
      <w:lvlText w:val="%5."/>
      <w:lvlJc w:val="left"/>
      <w:pPr>
        <w:ind w:left="3574" w:hanging="360"/>
      </w:pPr>
    </w:lvl>
    <w:lvl w:ilvl="5" w:tplc="0419001B" w:tentative="1">
      <w:start w:val="1"/>
      <w:numFmt w:val="lowerRoman"/>
      <w:lvlText w:val="%6."/>
      <w:lvlJc w:val="right"/>
      <w:pPr>
        <w:ind w:left="4294" w:hanging="180"/>
      </w:pPr>
    </w:lvl>
    <w:lvl w:ilvl="6" w:tplc="0419000F" w:tentative="1">
      <w:start w:val="1"/>
      <w:numFmt w:val="decimal"/>
      <w:lvlText w:val="%7."/>
      <w:lvlJc w:val="left"/>
      <w:pPr>
        <w:ind w:left="5014" w:hanging="360"/>
      </w:pPr>
    </w:lvl>
    <w:lvl w:ilvl="7" w:tplc="04190019" w:tentative="1">
      <w:start w:val="1"/>
      <w:numFmt w:val="lowerLetter"/>
      <w:lvlText w:val="%8."/>
      <w:lvlJc w:val="left"/>
      <w:pPr>
        <w:ind w:left="5734" w:hanging="360"/>
      </w:pPr>
    </w:lvl>
    <w:lvl w:ilvl="8" w:tplc="041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7">
    <w:nsid w:val="7DA16317"/>
    <w:multiLevelType w:val="multilevel"/>
    <w:tmpl w:val="4C747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C20D05"/>
    <w:multiLevelType w:val="hybridMultilevel"/>
    <w:tmpl w:val="55669F3E"/>
    <w:lvl w:ilvl="0" w:tplc="A7DAD370">
      <w:start w:val="1"/>
      <w:numFmt w:val="decimal"/>
      <w:lvlText w:val="%1"/>
      <w:lvlJc w:val="left"/>
      <w:pPr>
        <w:ind w:left="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39"/>
  </w:num>
  <w:num w:numId="4">
    <w:abstractNumId w:val="13"/>
  </w:num>
  <w:num w:numId="5">
    <w:abstractNumId w:val="10"/>
  </w:num>
  <w:num w:numId="6">
    <w:abstractNumId w:val="40"/>
  </w:num>
  <w:num w:numId="7">
    <w:abstractNumId w:val="21"/>
  </w:num>
  <w:num w:numId="8">
    <w:abstractNumId w:val="29"/>
  </w:num>
  <w:num w:numId="9">
    <w:abstractNumId w:val="11"/>
  </w:num>
  <w:num w:numId="10">
    <w:abstractNumId w:val="6"/>
  </w:num>
  <w:num w:numId="11">
    <w:abstractNumId w:val="19"/>
  </w:num>
  <w:num w:numId="12">
    <w:abstractNumId w:val="27"/>
  </w:num>
  <w:num w:numId="13">
    <w:abstractNumId w:val="4"/>
  </w:num>
  <w:num w:numId="14">
    <w:abstractNumId w:val="28"/>
  </w:num>
  <w:num w:numId="15">
    <w:abstractNumId w:val="3"/>
  </w:num>
  <w:num w:numId="16">
    <w:abstractNumId w:val="46"/>
  </w:num>
  <w:num w:numId="17">
    <w:abstractNumId w:val="48"/>
  </w:num>
  <w:num w:numId="18">
    <w:abstractNumId w:val="30"/>
  </w:num>
  <w:num w:numId="19">
    <w:abstractNumId w:val="22"/>
  </w:num>
  <w:num w:numId="20">
    <w:abstractNumId w:val="1"/>
  </w:num>
  <w:num w:numId="21">
    <w:abstractNumId w:val="25"/>
  </w:num>
  <w:num w:numId="22">
    <w:abstractNumId w:val="9"/>
  </w:num>
  <w:num w:numId="23">
    <w:abstractNumId w:val="0"/>
  </w:num>
  <w:num w:numId="24">
    <w:abstractNumId w:val="38"/>
  </w:num>
  <w:num w:numId="25">
    <w:abstractNumId w:val="24"/>
  </w:num>
  <w:num w:numId="26">
    <w:abstractNumId w:val="2"/>
  </w:num>
  <w:num w:numId="27">
    <w:abstractNumId w:val="18"/>
  </w:num>
  <w:num w:numId="28">
    <w:abstractNumId w:val="8"/>
  </w:num>
  <w:num w:numId="29">
    <w:abstractNumId w:val="36"/>
  </w:num>
  <w:num w:numId="30">
    <w:abstractNumId w:val="23"/>
  </w:num>
  <w:num w:numId="31">
    <w:abstractNumId w:val="5"/>
  </w:num>
  <w:num w:numId="32">
    <w:abstractNumId w:val="33"/>
  </w:num>
  <w:num w:numId="33">
    <w:abstractNumId w:val="34"/>
  </w:num>
  <w:num w:numId="34">
    <w:abstractNumId w:val="41"/>
  </w:num>
  <w:num w:numId="35">
    <w:abstractNumId w:val="37"/>
  </w:num>
  <w:num w:numId="36">
    <w:abstractNumId w:val="42"/>
  </w:num>
  <w:num w:numId="37">
    <w:abstractNumId w:val="47"/>
  </w:num>
  <w:num w:numId="38">
    <w:abstractNumId w:val="17"/>
  </w:num>
  <w:num w:numId="39">
    <w:abstractNumId w:val="35"/>
  </w:num>
  <w:num w:numId="40">
    <w:abstractNumId w:val="32"/>
  </w:num>
  <w:num w:numId="41">
    <w:abstractNumId w:val="43"/>
  </w:num>
  <w:num w:numId="42">
    <w:abstractNumId w:val="26"/>
  </w:num>
  <w:num w:numId="43">
    <w:abstractNumId w:val="20"/>
  </w:num>
  <w:num w:numId="44">
    <w:abstractNumId w:val="44"/>
  </w:num>
  <w:num w:numId="45">
    <w:abstractNumId w:val="12"/>
  </w:num>
  <w:num w:numId="46">
    <w:abstractNumId w:val="14"/>
  </w:num>
  <w:num w:numId="47">
    <w:abstractNumId w:val="7"/>
  </w:num>
  <w:num w:numId="48">
    <w:abstractNumId w:val="16"/>
  </w:num>
  <w:num w:numId="49">
    <w:abstractNumId w:val="4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77C78"/>
    <w:rsid w:val="00004D68"/>
    <w:rsid w:val="00041F08"/>
    <w:rsid w:val="000917A6"/>
    <w:rsid w:val="00164E1C"/>
    <w:rsid w:val="002154D4"/>
    <w:rsid w:val="00217C3F"/>
    <w:rsid w:val="002B2917"/>
    <w:rsid w:val="00363EA4"/>
    <w:rsid w:val="00420EEF"/>
    <w:rsid w:val="0044510C"/>
    <w:rsid w:val="005150BA"/>
    <w:rsid w:val="005206BE"/>
    <w:rsid w:val="00563693"/>
    <w:rsid w:val="005B3558"/>
    <w:rsid w:val="005B73F3"/>
    <w:rsid w:val="006B4690"/>
    <w:rsid w:val="007B78AB"/>
    <w:rsid w:val="007C1F90"/>
    <w:rsid w:val="00810091"/>
    <w:rsid w:val="008C042E"/>
    <w:rsid w:val="00925638"/>
    <w:rsid w:val="009A3CF3"/>
    <w:rsid w:val="00A70C3C"/>
    <w:rsid w:val="00A713FA"/>
    <w:rsid w:val="00B047A5"/>
    <w:rsid w:val="00C960D4"/>
    <w:rsid w:val="00D15A13"/>
    <w:rsid w:val="00D60A4A"/>
    <w:rsid w:val="00D77C78"/>
    <w:rsid w:val="00DA5F08"/>
    <w:rsid w:val="00F102AC"/>
    <w:rsid w:val="00F22257"/>
    <w:rsid w:val="00F23FBE"/>
    <w:rsid w:val="00F90C71"/>
    <w:rsid w:val="00FB2CB3"/>
    <w:rsid w:val="00FD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7C7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810091"/>
    <w:pPr>
      <w:ind w:left="158"/>
      <w:outlineLvl w:val="0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2">
    <w:name w:val="heading 2"/>
    <w:basedOn w:val="a"/>
    <w:link w:val="20"/>
    <w:uiPriority w:val="1"/>
    <w:qFormat/>
    <w:rsid w:val="00810091"/>
    <w:pPr>
      <w:ind w:left="157"/>
      <w:outlineLvl w:val="1"/>
    </w:pPr>
    <w:rPr>
      <w:rFonts w:ascii="Calibri" w:eastAsia="Calibri" w:hAnsi="Calibri" w:cs="Calibri"/>
      <w:b/>
      <w:bCs/>
      <w:lang w:eastAsia="en-US" w:bidi="ar-SA"/>
    </w:rPr>
  </w:style>
  <w:style w:type="paragraph" w:styleId="3">
    <w:name w:val="heading 3"/>
    <w:basedOn w:val="a"/>
    <w:link w:val="30"/>
    <w:uiPriority w:val="1"/>
    <w:qFormat/>
    <w:rsid w:val="00810091"/>
    <w:pPr>
      <w:ind w:left="158"/>
      <w:outlineLvl w:val="2"/>
    </w:pPr>
    <w:rPr>
      <w:rFonts w:ascii="Trebuchet MS" w:eastAsia="Trebuchet MS" w:hAnsi="Trebuchet MS" w:cs="Trebuchet MS"/>
      <w:lang w:eastAsia="en-US" w:bidi="ar-SA"/>
    </w:rPr>
  </w:style>
  <w:style w:type="paragraph" w:styleId="4">
    <w:name w:val="heading 4"/>
    <w:basedOn w:val="a"/>
    <w:link w:val="40"/>
    <w:uiPriority w:val="1"/>
    <w:qFormat/>
    <w:rsid w:val="00810091"/>
    <w:pPr>
      <w:spacing w:before="166"/>
      <w:ind w:left="157"/>
      <w:outlineLvl w:val="3"/>
    </w:pPr>
    <w:rPr>
      <w:rFonts w:ascii="Trebuchet MS" w:eastAsia="Trebuchet MS" w:hAnsi="Trebuchet MS" w:cs="Trebuchet MS"/>
      <w:lang w:eastAsia="en-US" w:bidi="ar-SA"/>
    </w:rPr>
  </w:style>
  <w:style w:type="paragraph" w:styleId="5">
    <w:name w:val="heading 5"/>
    <w:basedOn w:val="a"/>
    <w:link w:val="50"/>
    <w:uiPriority w:val="1"/>
    <w:qFormat/>
    <w:rsid w:val="00810091"/>
    <w:pPr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  <w:lang w:eastAsia="en-US" w:bidi="ar-SA"/>
    </w:rPr>
  </w:style>
  <w:style w:type="paragraph" w:styleId="6">
    <w:name w:val="heading 6"/>
    <w:basedOn w:val="a"/>
    <w:link w:val="60"/>
    <w:uiPriority w:val="1"/>
    <w:qFormat/>
    <w:rsid w:val="00810091"/>
    <w:pPr>
      <w:ind w:left="383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C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C78"/>
    <w:pPr>
      <w:ind w:left="312"/>
      <w:jc w:val="both"/>
    </w:pPr>
  </w:style>
  <w:style w:type="paragraph" w:customStyle="1" w:styleId="11">
    <w:name w:val="Заголовок 11"/>
    <w:basedOn w:val="a"/>
    <w:uiPriority w:val="1"/>
    <w:qFormat/>
    <w:rsid w:val="00D77C78"/>
    <w:pPr>
      <w:ind w:left="478"/>
      <w:outlineLvl w:val="1"/>
    </w:pPr>
    <w:rPr>
      <w:b/>
      <w:bCs/>
    </w:rPr>
  </w:style>
  <w:style w:type="paragraph" w:styleId="a4">
    <w:name w:val="List Paragraph"/>
    <w:basedOn w:val="a"/>
    <w:link w:val="a5"/>
    <w:uiPriority w:val="1"/>
    <w:qFormat/>
    <w:rsid w:val="00D77C78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D77C78"/>
    <w:pPr>
      <w:spacing w:line="234" w:lineRule="exact"/>
      <w:ind w:left="200"/>
      <w:jc w:val="center"/>
    </w:pPr>
  </w:style>
  <w:style w:type="paragraph" w:customStyle="1" w:styleId="Default">
    <w:name w:val="Default"/>
    <w:rsid w:val="005206B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B78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A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footnote">
    <w:name w:val="footnote"/>
    <w:basedOn w:val="Body"/>
    <w:uiPriority w:val="99"/>
    <w:rsid w:val="00D15A13"/>
    <w:pPr>
      <w:tabs>
        <w:tab w:val="clear" w:pos="567"/>
      </w:tabs>
      <w:spacing w:line="200" w:lineRule="atLeast"/>
    </w:pPr>
    <w:rPr>
      <w:sz w:val="18"/>
      <w:szCs w:val="18"/>
    </w:rPr>
  </w:style>
  <w:style w:type="paragraph" w:customStyle="1" w:styleId="Body">
    <w:name w:val="Body"/>
    <w:basedOn w:val="a"/>
    <w:next w:val="a"/>
    <w:uiPriority w:val="99"/>
    <w:rsid w:val="00D15A13"/>
    <w:pPr>
      <w:widowControl/>
      <w:tabs>
        <w:tab w:val="left" w:pos="567"/>
      </w:tabs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  <w:lang w:bidi="ar-SA"/>
    </w:rPr>
  </w:style>
  <w:style w:type="paragraph" w:customStyle="1" w:styleId="NoParagraphStyle">
    <w:name w:val="[No Paragraph Style]"/>
    <w:rsid w:val="00C960D4"/>
    <w:pPr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Italic">
    <w:name w:val="Italic"/>
    <w:uiPriority w:val="99"/>
    <w:rsid w:val="00C960D4"/>
    <w:rPr>
      <w:i/>
      <w:iCs/>
    </w:rPr>
  </w:style>
  <w:style w:type="character" w:customStyle="1" w:styleId="Bold">
    <w:name w:val="Bold"/>
    <w:uiPriority w:val="99"/>
    <w:rsid w:val="00C960D4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C960D4"/>
    <w:rPr>
      <w:b/>
      <w:bCs/>
      <w:i/>
      <w:iCs/>
    </w:rPr>
  </w:style>
  <w:style w:type="paragraph" w:customStyle="1" w:styleId="Header1">
    <w:name w:val="Header_1"/>
    <w:basedOn w:val="NoParagraphStyle"/>
    <w:next w:val="NoParagraphStyle"/>
    <w:uiPriority w:val="99"/>
    <w:rsid w:val="00C960D4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C960D4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C960D4"/>
    <w:pPr>
      <w:spacing w:before="0"/>
    </w:pPr>
  </w:style>
  <w:style w:type="paragraph" w:customStyle="1" w:styleId="Header3">
    <w:name w:val="Header_3"/>
    <w:basedOn w:val="NoParagraphStyle"/>
    <w:uiPriority w:val="99"/>
    <w:rsid w:val="00C960D4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C960D4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C960D4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C960D4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dash">
    <w:name w:val="list-dash"/>
    <w:basedOn w:val="a"/>
    <w:uiPriority w:val="99"/>
    <w:rsid w:val="00C960D4"/>
    <w:pPr>
      <w:widowControl/>
      <w:numPr>
        <w:numId w:val="2"/>
      </w:numPr>
      <w:tabs>
        <w:tab w:val="left" w:pos="567"/>
      </w:tabs>
      <w:adjustRightInd w:val="0"/>
      <w:spacing w:line="242" w:lineRule="atLeast"/>
      <w:ind w:left="567" w:hanging="340"/>
      <w:jc w:val="both"/>
      <w:textAlignment w:val="center"/>
    </w:pPr>
    <w:rPr>
      <w:rFonts w:eastAsiaTheme="minorEastAsia" w:cs="SchoolBookSanPin"/>
      <w:color w:val="000000"/>
      <w:sz w:val="20"/>
      <w:szCs w:val="20"/>
      <w:lang w:bidi="ar-SA"/>
    </w:rPr>
  </w:style>
  <w:style w:type="character" w:styleId="a8">
    <w:name w:val="Strong"/>
    <w:basedOn w:val="a0"/>
    <w:uiPriority w:val="22"/>
    <w:qFormat/>
    <w:rsid w:val="00041F08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041F0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810091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810091"/>
    <w:rPr>
      <w:rFonts w:ascii="Calibri" w:eastAsia="Calibri" w:hAnsi="Calibri" w:cs="Calibri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810091"/>
    <w:rPr>
      <w:rFonts w:ascii="Trebuchet MS" w:eastAsia="Trebuchet MS" w:hAnsi="Trebuchet MS" w:cs="Trebuchet MS"/>
      <w:lang w:val="ru-RU"/>
    </w:rPr>
  </w:style>
  <w:style w:type="character" w:customStyle="1" w:styleId="40">
    <w:name w:val="Заголовок 4 Знак"/>
    <w:basedOn w:val="a0"/>
    <w:link w:val="4"/>
    <w:uiPriority w:val="1"/>
    <w:rsid w:val="00810091"/>
    <w:rPr>
      <w:rFonts w:ascii="Trebuchet MS" w:eastAsia="Trebuchet MS" w:hAnsi="Trebuchet MS" w:cs="Trebuchet MS"/>
      <w:lang w:val="ru-RU"/>
    </w:rPr>
  </w:style>
  <w:style w:type="character" w:customStyle="1" w:styleId="50">
    <w:name w:val="Заголовок 5 Знак"/>
    <w:basedOn w:val="a0"/>
    <w:link w:val="5"/>
    <w:uiPriority w:val="1"/>
    <w:rsid w:val="00810091"/>
    <w:rPr>
      <w:rFonts w:ascii="Book Antiqua" w:eastAsia="Book Antiqua" w:hAnsi="Book Antiqua" w:cs="Book Antiqua"/>
      <w:b/>
      <w:bCs/>
      <w:sz w:val="20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1"/>
    <w:rsid w:val="00810091"/>
    <w:rPr>
      <w:rFonts w:ascii="Book Antiqua" w:eastAsia="Book Antiqua" w:hAnsi="Book Antiqua" w:cs="Book Antiqua"/>
      <w:b/>
      <w:bCs/>
      <w:i/>
      <w:iCs/>
      <w:sz w:val="20"/>
      <w:szCs w:val="20"/>
      <w:lang w:val="ru-RU"/>
    </w:rPr>
  </w:style>
  <w:style w:type="paragraph" w:styleId="12">
    <w:name w:val="toc 1"/>
    <w:basedOn w:val="a"/>
    <w:uiPriority w:val="1"/>
    <w:qFormat/>
    <w:rsid w:val="00810091"/>
    <w:pPr>
      <w:spacing w:before="102"/>
      <w:ind w:left="1402" w:hanging="793"/>
    </w:pPr>
    <w:rPr>
      <w:rFonts w:ascii="Bookman Old Style" w:eastAsia="Bookman Old Style" w:hAnsi="Bookman Old Style" w:cs="Bookman Old Style"/>
      <w:sz w:val="20"/>
      <w:szCs w:val="20"/>
      <w:lang w:eastAsia="en-US" w:bidi="ar-SA"/>
    </w:rPr>
  </w:style>
  <w:style w:type="paragraph" w:styleId="a9">
    <w:name w:val="Title"/>
    <w:basedOn w:val="a"/>
    <w:link w:val="aa"/>
    <w:uiPriority w:val="1"/>
    <w:qFormat/>
    <w:rsid w:val="00810091"/>
    <w:pPr>
      <w:spacing w:before="192"/>
      <w:ind w:left="785" w:right="783"/>
      <w:jc w:val="center"/>
    </w:pPr>
    <w:rPr>
      <w:rFonts w:ascii="SimSun" w:eastAsia="SimSun" w:hAnsi="SimSun" w:cs="SimSun"/>
      <w:sz w:val="42"/>
      <w:szCs w:val="42"/>
      <w:lang w:eastAsia="en-US" w:bidi="ar-SA"/>
    </w:rPr>
  </w:style>
  <w:style w:type="character" w:customStyle="1" w:styleId="aa">
    <w:name w:val="Название Знак"/>
    <w:basedOn w:val="a0"/>
    <w:link w:val="a9"/>
    <w:uiPriority w:val="1"/>
    <w:rsid w:val="00810091"/>
    <w:rPr>
      <w:rFonts w:ascii="SimSun" w:eastAsia="SimSun" w:hAnsi="SimSun" w:cs="SimSun"/>
      <w:sz w:val="42"/>
      <w:szCs w:val="42"/>
      <w:lang w:val="ru-RU"/>
    </w:rPr>
  </w:style>
  <w:style w:type="character" w:customStyle="1" w:styleId="ab">
    <w:name w:val="Сноска_"/>
    <w:basedOn w:val="a0"/>
    <w:link w:val="ac"/>
    <w:rsid w:val="005B3558"/>
    <w:rPr>
      <w:color w:val="231E20"/>
      <w:sz w:val="18"/>
      <w:szCs w:val="18"/>
    </w:rPr>
  </w:style>
  <w:style w:type="paragraph" w:customStyle="1" w:styleId="ac">
    <w:name w:val="Сноска"/>
    <w:basedOn w:val="a"/>
    <w:link w:val="ab"/>
    <w:rsid w:val="005B3558"/>
    <w:pPr>
      <w:autoSpaceDE/>
      <w:autoSpaceDN/>
      <w:spacing w:line="223" w:lineRule="auto"/>
      <w:ind w:left="240" w:hanging="240"/>
    </w:pPr>
    <w:rPr>
      <w:rFonts w:asciiTheme="minorHAnsi" w:eastAsiaTheme="minorHAnsi" w:hAnsiTheme="minorHAnsi" w:cstheme="minorBidi"/>
      <w:color w:val="231E20"/>
      <w:sz w:val="18"/>
      <w:szCs w:val="18"/>
      <w:lang w:val="en-US" w:eastAsia="en-US" w:bidi="ar-SA"/>
    </w:rPr>
  </w:style>
  <w:style w:type="character" w:customStyle="1" w:styleId="ad">
    <w:name w:val="Основной текст_"/>
    <w:basedOn w:val="a0"/>
    <w:link w:val="13"/>
    <w:rsid w:val="005B355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d"/>
    <w:rsid w:val="005B3558"/>
    <w:pPr>
      <w:autoSpaceDE/>
      <w:autoSpaceDN/>
      <w:spacing w:line="254" w:lineRule="auto"/>
      <w:ind w:firstLine="240"/>
    </w:pPr>
    <w:rPr>
      <w:color w:val="231E20"/>
      <w:sz w:val="20"/>
      <w:szCs w:val="20"/>
      <w:lang w:val="en-US" w:eastAsia="en-US" w:bidi="ar-SA"/>
    </w:rPr>
  </w:style>
  <w:style w:type="paragraph" w:customStyle="1" w:styleId="ae">
    <w:name w:val="Подзаг"/>
    <w:basedOn w:val="a"/>
    <w:qFormat/>
    <w:rsid w:val="005B3558"/>
    <w:pPr>
      <w:autoSpaceDE/>
      <w:autoSpaceDN/>
    </w:pPr>
    <w:rPr>
      <w:rFonts w:ascii="Arial" w:eastAsia="Courier New" w:hAnsi="Arial" w:cs="Arial"/>
      <w:b/>
      <w:color w:val="000000"/>
      <w:sz w:val="20"/>
      <w:szCs w:val="20"/>
    </w:rPr>
  </w:style>
  <w:style w:type="paragraph" w:customStyle="1" w:styleId="14">
    <w:name w:val="Обычный1"/>
    <w:rsid w:val="00363EA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No Spacing"/>
    <w:uiPriority w:val="1"/>
    <w:qFormat/>
    <w:rsid w:val="00D60A4A"/>
    <w:pPr>
      <w:overflowPunct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39B6-C309-4601-A348-8952BE14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5</cp:revision>
  <cp:lastPrinted>2019-11-15T12:44:00Z</cp:lastPrinted>
  <dcterms:created xsi:type="dcterms:W3CDTF">2022-09-11T16:11:00Z</dcterms:created>
  <dcterms:modified xsi:type="dcterms:W3CDTF">2023-10-19T16:49:00Z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2019-09-19T00:00:00Z</vt:filetime>
  </property>
</Properties>
</file>